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E2BCA" w14:textId="77777777" w:rsidR="004A7D34" w:rsidRPr="004A7D34" w:rsidRDefault="004A7D34" w:rsidP="004A7D34">
      <w:pPr>
        <w:spacing w:before="100" w:beforeAutospacing="1" w:after="100" w:afterAutospacing="1"/>
        <w:jc w:val="center"/>
        <w:outlineLvl w:val="1"/>
        <w:rPr>
          <w:rFonts w:ascii="Verdana" w:eastAsia="Times New Roman" w:hAnsi="Verdana" w:cs="Times New Roman"/>
          <w:b/>
          <w:bCs/>
          <w:color w:val="6F0000"/>
          <w:kern w:val="0"/>
          <w:sz w:val="18"/>
          <w:szCs w:val="18"/>
          <w:u w:val="single"/>
          <w:lang w:eastAsia="pt-BR"/>
          <w14:ligatures w14:val="none"/>
        </w:rPr>
      </w:pPr>
      <w:r w:rsidRPr="004A7D34">
        <w:rPr>
          <w:rFonts w:ascii="Verdana" w:eastAsia="Times New Roman" w:hAnsi="Verdana" w:cs="Times New Roman"/>
          <w:b/>
          <w:bCs/>
          <w:color w:val="6F0000"/>
          <w:kern w:val="0"/>
          <w:sz w:val="18"/>
          <w:szCs w:val="18"/>
          <w:u w:val="single"/>
          <w:lang w:eastAsia="pt-BR"/>
          <w14:ligatures w14:val="none"/>
        </w:rPr>
        <w:t>LEILÃO</w:t>
      </w:r>
    </w:p>
    <w:p w14:paraId="1A92A0DA" w14:textId="77777777" w:rsidR="004A7D34" w:rsidRPr="004A7D34" w:rsidRDefault="004A7D34" w:rsidP="004A7D34">
      <w:pPr>
        <w:spacing w:before="100" w:beforeAutospacing="1" w:after="100" w:afterAutospacing="1"/>
        <w:jc w:val="center"/>
        <w:outlineLvl w:val="1"/>
        <w:rPr>
          <w:rFonts w:ascii="Verdana" w:eastAsia="Times New Roman" w:hAnsi="Verdana" w:cs="Times New Roman"/>
          <w:b/>
          <w:bCs/>
          <w:color w:val="6F0000"/>
          <w:kern w:val="0"/>
          <w:sz w:val="18"/>
          <w:szCs w:val="18"/>
          <w:u w:val="single"/>
          <w:lang w:eastAsia="pt-BR"/>
          <w14:ligatures w14:val="none"/>
        </w:rPr>
      </w:pPr>
      <w:r w:rsidRPr="004A7D34">
        <w:rPr>
          <w:rFonts w:ascii="Verdana" w:eastAsia="Times New Roman" w:hAnsi="Verdana" w:cs="Times New Roman"/>
          <w:b/>
          <w:bCs/>
          <w:color w:val="6F0000"/>
          <w:kern w:val="0"/>
          <w:sz w:val="18"/>
          <w:szCs w:val="18"/>
          <w:u w:val="single"/>
          <w:lang w:eastAsia="pt-BR"/>
          <w14:ligatures w14:val="none"/>
        </w:rPr>
        <w:t>EDITAL DE LEILÃO 018/2024</w:t>
      </w:r>
    </w:p>
    <w:p w14:paraId="06319514" w14:textId="77777777" w:rsidR="004A7D34" w:rsidRPr="004A7D34" w:rsidRDefault="004A7D34" w:rsidP="004A7D34">
      <w:pPr>
        <w:rPr>
          <w:rFonts w:ascii="Times New Roman" w:eastAsia="Times New Roman" w:hAnsi="Times New Roman" w:cs="Times New Roman"/>
          <w:kern w:val="0"/>
          <w:lang w:eastAsia="pt-BR"/>
          <w14:ligatures w14:val="none"/>
        </w:rPr>
      </w:pPr>
      <w:r w:rsidRPr="004A7D34">
        <w:rPr>
          <w:rFonts w:ascii="Verdana" w:eastAsia="Times New Roman" w:hAnsi="Verdana" w:cs="Times New Roman"/>
          <w:color w:val="813300"/>
          <w:kern w:val="0"/>
          <w:sz w:val="15"/>
          <w:szCs w:val="15"/>
          <w:lang w:eastAsia="pt-BR"/>
          <w14:ligatures w14:val="none"/>
        </w:rPr>
        <w:br/>
      </w:r>
    </w:p>
    <w:p w14:paraId="3730D77D" w14:textId="77777777" w:rsidR="004A7D34" w:rsidRPr="004A7D34" w:rsidRDefault="004A7D34" w:rsidP="004A7D34">
      <w:pPr>
        <w:spacing w:before="100" w:beforeAutospacing="1" w:after="100" w:afterAutospacing="1"/>
        <w:rPr>
          <w:rFonts w:ascii="Verdana" w:eastAsia="Times New Roman" w:hAnsi="Verdana" w:cs="Times New Roman"/>
          <w:color w:val="813300"/>
          <w:kern w:val="0"/>
          <w:sz w:val="17"/>
          <w:szCs w:val="17"/>
          <w:lang w:eastAsia="pt-BR"/>
          <w14:ligatures w14:val="none"/>
        </w:rPr>
      </w:pPr>
      <w:r w:rsidRPr="004A7D34">
        <w:rPr>
          <w:rFonts w:ascii="Verdana" w:eastAsia="Times New Roman" w:hAnsi="Verdana" w:cs="Times New Roman"/>
          <w:color w:val="813300"/>
          <w:kern w:val="0"/>
          <w:sz w:val="17"/>
          <w:szCs w:val="17"/>
          <w:lang w:eastAsia="pt-BR"/>
          <w14:ligatures w14:val="none"/>
        </w:rPr>
        <w:t>O Departamento Estadual de Trânsito do Rio Grande do Sul - DETRAN/RS, conforme processo PROA nº 23/1244-0038962-1, torna público, na forma da legislação vigente, Art. 328 da Lei Federal n° 9.503/97 e Resolução CONTRAN n.° 623/2016, que realizará o leilão de veículos conservados, sucatas aproveitáveis e sucatas aproveitáveis com motor inservível retidos e abandonados, não mais procurados por seus proprietários, nas condições abaixo:</w:t>
      </w:r>
    </w:p>
    <w:p w14:paraId="67C7AB3A" w14:textId="77777777" w:rsidR="004A7D34" w:rsidRPr="004A7D34" w:rsidRDefault="004A7D34" w:rsidP="004A7D34">
      <w:pPr>
        <w:spacing w:before="100" w:beforeAutospacing="1" w:after="100" w:afterAutospacing="1"/>
        <w:rPr>
          <w:rFonts w:ascii="Verdana" w:eastAsia="Times New Roman" w:hAnsi="Verdana" w:cs="Times New Roman"/>
          <w:color w:val="813300"/>
          <w:kern w:val="0"/>
          <w:sz w:val="17"/>
          <w:szCs w:val="17"/>
          <w:lang w:eastAsia="pt-BR"/>
          <w14:ligatures w14:val="none"/>
        </w:rPr>
      </w:pPr>
      <w:r w:rsidRPr="004A7D34">
        <w:rPr>
          <w:rFonts w:ascii="Verdana" w:eastAsia="Times New Roman" w:hAnsi="Verdana" w:cs="Times New Roman"/>
          <w:b/>
          <w:bCs/>
          <w:color w:val="813300"/>
          <w:kern w:val="0"/>
          <w:sz w:val="17"/>
          <w:szCs w:val="17"/>
          <w:lang w:eastAsia="pt-BR"/>
          <w14:ligatures w14:val="none"/>
        </w:rPr>
        <w:t>I - DA MODALIDADE DO LEILÃO</w:t>
      </w:r>
      <w:r w:rsidRPr="004A7D34">
        <w:rPr>
          <w:rFonts w:ascii="Verdana" w:eastAsia="Times New Roman" w:hAnsi="Verdana" w:cs="Times New Roman"/>
          <w:color w:val="813300"/>
          <w:kern w:val="0"/>
          <w:sz w:val="17"/>
          <w:szCs w:val="17"/>
          <w:lang w:eastAsia="pt-BR"/>
          <w14:ligatures w14:val="none"/>
        </w:rPr>
        <w:br/>
        <w:t>O leilão será realizado exclusivamente na modalidade eletrônica de </w:t>
      </w:r>
      <w:r w:rsidRPr="004A7D34">
        <w:rPr>
          <w:rFonts w:ascii="Verdana" w:eastAsia="Times New Roman" w:hAnsi="Verdana" w:cs="Times New Roman"/>
          <w:b/>
          <w:bCs/>
          <w:color w:val="813300"/>
          <w:kern w:val="0"/>
          <w:sz w:val="17"/>
          <w:szCs w:val="17"/>
          <w:u w:val="single"/>
          <w:lang w:eastAsia="pt-BR"/>
          <w14:ligatures w14:val="none"/>
        </w:rPr>
        <w:t>forma virtual, com opção de Pré-Lance online, em plataforma do Leiloeiro designado</w:t>
      </w:r>
      <w:r w:rsidRPr="004A7D34">
        <w:rPr>
          <w:rFonts w:ascii="Verdana" w:eastAsia="Times New Roman" w:hAnsi="Verdana" w:cs="Times New Roman"/>
          <w:color w:val="813300"/>
          <w:kern w:val="0"/>
          <w:sz w:val="17"/>
          <w:szCs w:val="17"/>
          <w:lang w:eastAsia="pt-BR"/>
          <w14:ligatures w14:val="none"/>
        </w:rPr>
        <w:t>.</w:t>
      </w:r>
    </w:p>
    <w:p w14:paraId="7200C195" w14:textId="77777777" w:rsidR="004A7D34" w:rsidRPr="004A7D34" w:rsidRDefault="004A7D34" w:rsidP="004A7D34">
      <w:pPr>
        <w:spacing w:before="100" w:beforeAutospacing="1" w:after="100" w:afterAutospacing="1"/>
        <w:rPr>
          <w:rFonts w:ascii="Verdana" w:eastAsia="Times New Roman" w:hAnsi="Verdana" w:cs="Times New Roman"/>
          <w:color w:val="813300"/>
          <w:kern w:val="0"/>
          <w:sz w:val="17"/>
          <w:szCs w:val="17"/>
          <w:lang w:eastAsia="pt-BR"/>
          <w14:ligatures w14:val="none"/>
        </w:rPr>
      </w:pPr>
      <w:r w:rsidRPr="004A7D34">
        <w:rPr>
          <w:rFonts w:ascii="Verdana" w:eastAsia="Times New Roman" w:hAnsi="Verdana" w:cs="Times New Roman"/>
          <w:b/>
          <w:bCs/>
          <w:color w:val="813300"/>
          <w:kern w:val="0"/>
          <w:sz w:val="17"/>
          <w:szCs w:val="17"/>
          <w:lang w:eastAsia="pt-BR"/>
          <w14:ligatures w14:val="none"/>
        </w:rPr>
        <w:t>II - DA DATA E HORÁRIO</w:t>
      </w:r>
      <w:r w:rsidRPr="004A7D34">
        <w:rPr>
          <w:rFonts w:ascii="Verdana" w:eastAsia="Times New Roman" w:hAnsi="Verdana" w:cs="Times New Roman"/>
          <w:color w:val="813300"/>
          <w:kern w:val="0"/>
          <w:sz w:val="17"/>
          <w:szCs w:val="17"/>
          <w:lang w:eastAsia="pt-BR"/>
          <w14:ligatures w14:val="none"/>
        </w:rPr>
        <w:br/>
        <w:t>2.1 DATA: 4 de Setembro de 2024</w:t>
      </w:r>
      <w:r w:rsidRPr="004A7D34">
        <w:rPr>
          <w:rFonts w:ascii="Verdana" w:eastAsia="Times New Roman" w:hAnsi="Verdana" w:cs="Times New Roman"/>
          <w:color w:val="813300"/>
          <w:kern w:val="0"/>
          <w:sz w:val="17"/>
          <w:szCs w:val="17"/>
          <w:lang w:eastAsia="pt-BR"/>
          <w14:ligatures w14:val="none"/>
        </w:rPr>
        <w:br/>
        <w:t>2.2 HORÁRIO: 10:00h</w:t>
      </w:r>
    </w:p>
    <w:p w14:paraId="220F7874" w14:textId="77777777" w:rsidR="004A7D34" w:rsidRPr="004A7D34" w:rsidRDefault="004A7D34" w:rsidP="004A7D34">
      <w:pPr>
        <w:spacing w:before="100" w:beforeAutospacing="1" w:after="100" w:afterAutospacing="1"/>
        <w:rPr>
          <w:rFonts w:ascii="Verdana" w:eastAsia="Times New Roman" w:hAnsi="Verdana" w:cs="Times New Roman"/>
          <w:color w:val="813300"/>
          <w:kern w:val="0"/>
          <w:sz w:val="17"/>
          <w:szCs w:val="17"/>
          <w:lang w:eastAsia="pt-BR"/>
          <w14:ligatures w14:val="none"/>
        </w:rPr>
      </w:pPr>
      <w:r w:rsidRPr="004A7D34">
        <w:rPr>
          <w:rFonts w:ascii="Verdana" w:eastAsia="Times New Roman" w:hAnsi="Verdana" w:cs="Times New Roman"/>
          <w:b/>
          <w:bCs/>
          <w:color w:val="813300"/>
          <w:kern w:val="0"/>
          <w:sz w:val="17"/>
          <w:szCs w:val="17"/>
          <w:lang w:eastAsia="pt-BR"/>
          <w14:ligatures w14:val="none"/>
        </w:rPr>
        <w:t>III - DOS DEPÓSITOS</w:t>
      </w:r>
      <w:r w:rsidRPr="004A7D34">
        <w:rPr>
          <w:rFonts w:ascii="Verdana" w:eastAsia="Times New Roman" w:hAnsi="Verdana" w:cs="Times New Roman"/>
          <w:color w:val="813300"/>
          <w:kern w:val="0"/>
          <w:sz w:val="17"/>
          <w:szCs w:val="17"/>
          <w:lang w:eastAsia="pt-BR"/>
          <w14:ligatures w14:val="none"/>
        </w:rPr>
        <w:br/>
        <w:t>3.1 CRD00054 - CRD SOS - ESTRADA MUNICIPAL CASCATA, Nº 401/ - INDUSTRIAL - PELOTAS/RS FONE:53 32289900</w:t>
      </w:r>
      <w:r w:rsidRPr="004A7D34">
        <w:rPr>
          <w:rFonts w:ascii="Verdana" w:eastAsia="Times New Roman" w:hAnsi="Verdana" w:cs="Times New Roman"/>
          <w:color w:val="813300"/>
          <w:kern w:val="0"/>
          <w:sz w:val="17"/>
          <w:szCs w:val="17"/>
          <w:lang w:eastAsia="pt-BR"/>
          <w14:ligatures w14:val="none"/>
        </w:rPr>
        <w:br/>
        <w:t>3.2 CRD00106 - CORDEIRO'S SERVICOS DE REMOCAO - RODOVIA ESTRADA DRS 333, Nº /KM 01 - KM 01 - SANTA VITORIA DO PALMAR/RS FONE:53 999567155</w:t>
      </w:r>
      <w:r w:rsidRPr="004A7D34">
        <w:rPr>
          <w:rFonts w:ascii="Verdana" w:eastAsia="Times New Roman" w:hAnsi="Verdana" w:cs="Times New Roman"/>
          <w:color w:val="813300"/>
          <w:kern w:val="0"/>
          <w:sz w:val="17"/>
          <w:szCs w:val="17"/>
          <w:lang w:eastAsia="pt-BR"/>
          <w14:ligatures w14:val="none"/>
        </w:rPr>
        <w:br/>
        <w:t>3.3 CRD00109 - AUTO SOCORRO ERENO - AVENIDA ITALIA, Nº 1704/CASA 07 - VILA MARIA JOSE - RIO GRANDE/RS FONE:53 32301283</w:t>
      </w:r>
    </w:p>
    <w:p w14:paraId="468CAF6A" w14:textId="77777777" w:rsidR="004A7D34" w:rsidRPr="004A7D34" w:rsidRDefault="004A7D34" w:rsidP="004A7D34">
      <w:pPr>
        <w:spacing w:before="100" w:beforeAutospacing="1" w:after="100" w:afterAutospacing="1"/>
        <w:rPr>
          <w:rFonts w:ascii="Verdana" w:eastAsia="Times New Roman" w:hAnsi="Verdana" w:cs="Times New Roman"/>
          <w:color w:val="813300"/>
          <w:kern w:val="0"/>
          <w:sz w:val="17"/>
          <w:szCs w:val="17"/>
          <w:lang w:eastAsia="pt-BR"/>
          <w14:ligatures w14:val="none"/>
        </w:rPr>
      </w:pPr>
      <w:r w:rsidRPr="004A7D34">
        <w:rPr>
          <w:rFonts w:ascii="Verdana" w:eastAsia="Times New Roman" w:hAnsi="Verdana" w:cs="Times New Roman"/>
          <w:b/>
          <w:bCs/>
          <w:color w:val="813300"/>
          <w:kern w:val="0"/>
          <w:sz w:val="17"/>
          <w:szCs w:val="17"/>
          <w:lang w:eastAsia="pt-BR"/>
          <w14:ligatures w14:val="none"/>
        </w:rPr>
        <w:t>IV - DO LEILOEIRO</w:t>
      </w:r>
      <w:r w:rsidRPr="004A7D34">
        <w:rPr>
          <w:rFonts w:ascii="Verdana" w:eastAsia="Times New Roman" w:hAnsi="Verdana" w:cs="Times New Roman"/>
          <w:color w:val="813300"/>
          <w:kern w:val="0"/>
          <w:sz w:val="17"/>
          <w:szCs w:val="17"/>
          <w:lang w:eastAsia="pt-BR"/>
          <w14:ligatures w14:val="none"/>
        </w:rPr>
        <w:br/>
        <w:t>4.1 Nome do Leiloeiro(a): ARGEMIRO LUIZ FINATTO</w:t>
      </w:r>
      <w:r w:rsidRPr="004A7D34">
        <w:rPr>
          <w:rFonts w:ascii="Verdana" w:eastAsia="Times New Roman" w:hAnsi="Verdana" w:cs="Times New Roman"/>
          <w:color w:val="813300"/>
          <w:kern w:val="0"/>
          <w:sz w:val="17"/>
          <w:szCs w:val="17"/>
          <w:lang w:eastAsia="pt-BR"/>
          <w14:ligatures w14:val="none"/>
        </w:rPr>
        <w:br/>
        <w:t>4.2 Comissão do Leiloeiro(a): 5%</w:t>
      </w:r>
      <w:r w:rsidRPr="004A7D34">
        <w:rPr>
          <w:rFonts w:ascii="Verdana" w:eastAsia="Times New Roman" w:hAnsi="Verdana" w:cs="Times New Roman"/>
          <w:color w:val="813300"/>
          <w:kern w:val="0"/>
          <w:sz w:val="17"/>
          <w:szCs w:val="17"/>
          <w:lang w:eastAsia="pt-BR"/>
          <w14:ligatures w14:val="none"/>
        </w:rPr>
        <w:br/>
        <w:t>4.3 Fone: (51) 996137228</w:t>
      </w:r>
      <w:r w:rsidRPr="004A7D34">
        <w:rPr>
          <w:rFonts w:ascii="Verdana" w:eastAsia="Times New Roman" w:hAnsi="Verdana" w:cs="Times New Roman"/>
          <w:color w:val="813300"/>
          <w:kern w:val="0"/>
          <w:sz w:val="17"/>
          <w:szCs w:val="17"/>
          <w:lang w:eastAsia="pt-BR"/>
          <w14:ligatures w14:val="none"/>
        </w:rPr>
        <w:br/>
        <w:t>4.4 Site: https://www.finattoleiloes.com.br/</w:t>
      </w:r>
    </w:p>
    <w:p w14:paraId="1E3254F8" w14:textId="77777777" w:rsidR="004A7D34" w:rsidRPr="004A7D34" w:rsidRDefault="004A7D34" w:rsidP="004A7D34">
      <w:pPr>
        <w:spacing w:before="100" w:beforeAutospacing="1" w:after="100" w:afterAutospacing="1"/>
        <w:rPr>
          <w:rFonts w:ascii="Verdana" w:eastAsia="Times New Roman" w:hAnsi="Verdana" w:cs="Times New Roman"/>
          <w:color w:val="813300"/>
          <w:kern w:val="0"/>
          <w:sz w:val="17"/>
          <w:szCs w:val="17"/>
          <w:lang w:eastAsia="pt-BR"/>
          <w14:ligatures w14:val="none"/>
        </w:rPr>
      </w:pPr>
      <w:r w:rsidRPr="004A7D34">
        <w:rPr>
          <w:rFonts w:ascii="Verdana" w:eastAsia="Times New Roman" w:hAnsi="Verdana" w:cs="Times New Roman"/>
          <w:b/>
          <w:bCs/>
          <w:color w:val="813300"/>
          <w:kern w:val="0"/>
          <w:sz w:val="17"/>
          <w:szCs w:val="17"/>
          <w:lang w:eastAsia="pt-BR"/>
          <w14:ligatures w14:val="none"/>
        </w:rPr>
        <w:t>V - DOS BENS OBJETO DO LEILÃO</w:t>
      </w:r>
      <w:r w:rsidRPr="004A7D34">
        <w:rPr>
          <w:rFonts w:ascii="Verdana" w:eastAsia="Times New Roman" w:hAnsi="Verdana" w:cs="Times New Roman"/>
          <w:color w:val="813300"/>
          <w:kern w:val="0"/>
          <w:sz w:val="17"/>
          <w:szCs w:val="17"/>
          <w:lang w:eastAsia="pt-BR"/>
          <w14:ligatures w14:val="none"/>
        </w:rPr>
        <w:br/>
        <w:t>5.1 Os bens a serem leiloados constituem lotes, descritos nos ANEXOS I e II deste Edital e poderão ser examinados no endereço do(s) Centro(s) de Remoção e Depósito participantes informado no item 6.2.</w:t>
      </w:r>
      <w:r w:rsidRPr="004A7D34">
        <w:rPr>
          <w:rFonts w:ascii="Verdana" w:eastAsia="Times New Roman" w:hAnsi="Verdana" w:cs="Times New Roman"/>
          <w:color w:val="813300"/>
          <w:kern w:val="0"/>
          <w:sz w:val="17"/>
          <w:szCs w:val="17"/>
          <w:lang w:eastAsia="pt-BR"/>
          <w14:ligatures w14:val="none"/>
        </w:rPr>
        <w:br/>
        <w:t>5.2 Os lotes serão vendidos no estado e condições em que se encontram, não cabendo, pois, a respeito deles, qualquer reclamação posterior quanto as suas qualidades intrínsecas ou extrínsecas.</w:t>
      </w:r>
      <w:r w:rsidRPr="004A7D34">
        <w:rPr>
          <w:rFonts w:ascii="Verdana" w:eastAsia="Times New Roman" w:hAnsi="Verdana" w:cs="Times New Roman"/>
          <w:color w:val="813300"/>
          <w:kern w:val="0"/>
          <w:sz w:val="17"/>
          <w:szCs w:val="17"/>
          <w:lang w:eastAsia="pt-BR"/>
          <w14:ligatures w14:val="none"/>
        </w:rPr>
        <w:br/>
        <w:t>5.3 As fotos divulgadas no site de realização do leilão são meramente ilustrativas, não servindo de parâmetro para demonstrar o estado atual dos bens ou influenciar a decisão de oferta de lances para arrematação.</w:t>
      </w:r>
      <w:r w:rsidRPr="004A7D34">
        <w:rPr>
          <w:rFonts w:ascii="Verdana" w:eastAsia="Times New Roman" w:hAnsi="Verdana" w:cs="Times New Roman"/>
          <w:color w:val="813300"/>
          <w:kern w:val="0"/>
          <w:sz w:val="17"/>
          <w:szCs w:val="17"/>
          <w:lang w:eastAsia="pt-BR"/>
          <w14:ligatures w14:val="none"/>
        </w:rPr>
        <w:br/>
        <w:t>5.4 Os interessados declaram ter pleno conhecimento do presente Edital, </w:t>
      </w:r>
      <w:r w:rsidRPr="004A7D34">
        <w:rPr>
          <w:rFonts w:ascii="Verdana" w:eastAsia="Times New Roman" w:hAnsi="Verdana" w:cs="Times New Roman"/>
          <w:b/>
          <w:bCs/>
          <w:color w:val="813300"/>
          <w:kern w:val="0"/>
          <w:sz w:val="17"/>
          <w:szCs w:val="17"/>
          <w:u w:val="single"/>
          <w:lang w:eastAsia="pt-BR"/>
          <w14:ligatures w14:val="none"/>
        </w:rPr>
        <w:t>sendo de sua responsabilidade a visitação prévia dos lotes</w:t>
      </w:r>
      <w:r w:rsidRPr="004A7D34">
        <w:rPr>
          <w:rFonts w:ascii="Verdana" w:eastAsia="Times New Roman" w:hAnsi="Verdana" w:cs="Times New Roman"/>
          <w:color w:val="813300"/>
          <w:kern w:val="0"/>
          <w:sz w:val="17"/>
          <w:szCs w:val="17"/>
          <w:lang w:eastAsia="pt-BR"/>
          <w14:ligatures w14:val="none"/>
        </w:rPr>
        <w:t>, isentando o DETRAN/RS e o(a) Leiloeiro(a) por eventuais vícios existentes no bem adquirido.</w:t>
      </w:r>
      <w:r w:rsidRPr="004A7D34">
        <w:rPr>
          <w:rFonts w:ascii="Verdana" w:eastAsia="Times New Roman" w:hAnsi="Verdana" w:cs="Times New Roman"/>
          <w:color w:val="813300"/>
          <w:kern w:val="0"/>
          <w:sz w:val="17"/>
          <w:szCs w:val="17"/>
          <w:lang w:eastAsia="pt-BR"/>
          <w14:ligatures w14:val="none"/>
        </w:rPr>
        <w:br/>
        <w:t>5.5 Todos os lotes poderão apresentar falta de peças e componentes, ferrugem e corrosão, inclusive na numeração de chassis, eventualmente necessitando sua remarcação, sem que seja devido qualquer pagamento adicional e/ou reembolso do valor pago, ou ainda motivo de cancelamento do lote arrematado, uma vez que é de responsabilidade do interessado a visitação prévia dos bens.</w:t>
      </w:r>
      <w:r w:rsidRPr="004A7D34">
        <w:rPr>
          <w:rFonts w:ascii="Verdana" w:eastAsia="Times New Roman" w:hAnsi="Verdana" w:cs="Times New Roman"/>
          <w:color w:val="813300"/>
          <w:kern w:val="0"/>
          <w:sz w:val="17"/>
          <w:szCs w:val="17"/>
          <w:lang w:eastAsia="pt-BR"/>
          <w14:ligatures w14:val="none"/>
        </w:rPr>
        <w:br/>
        <w:t>5.6 Os veículos a serem vendidos como </w:t>
      </w:r>
      <w:r w:rsidRPr="004A7D34">
        <w:rPr>
          <w:rFonts w:ascii="Verdana" w:eastAsia="Times New Roman" w:hAnsi="Verdana" w:cs="Times New Roman"/>
          <w:b/>
          <w:bCs/>
          <w:color w:val="813300"/>
          <w:kern w:val="0"/>
          <w:sz w:val="17"/>
          <w:szCs w:val="17"/>
          <w:u w:val="single"/>
          <w:lang w:eastAsia="pt-BR"/>
          <w14:ligatures w14:val="none"/>
        </w:rPr>
        <w:t>conservados</w:t>
      </w:r>
      <w:r w:rsidRPr="004A7D34">
        <w:rPr>
          <w:rFonts w:ascii="Verdana" w:eastAsia="Times New Roman" w:hAnsi="Verdana" w:cs="Times New Roman"/>
          <w:color w:val="813300"/>
          <w:kern w:val="0"/>
          <w:sz w:val="17"/>
          <w:szCs w:val="17"/>
          <w:lang w:eastAsia="pt-BR"/>
          <w14:ligatures w14:val="none"/>
        </w:rPr>
        <w:t> terão sua descrição pormenorizada nos moldes deste Edital no ANEXO I.</w:t>
      </w:r>
      <w:r w:rsidRPr="004A7D34">
        <w:rPr>
          <w:rFonts w:ascii="Verdana" w:eastAsia="Times New Roman" w:hAnsi="Verdana" w:cs="Times New Roman"/>
          <w:color w:val="813300"/>
          <w:kern w:val="0"/>
          <w:sz w:val="17"/>
          <w:szCs w:val="17"/>
          <w:lang w:eastAsia="pt-BR"/>
          <w14:ligatures w14:val="none"/>
        </w:rPr>
        <w:br/>
        <w:t>5.7 Os lotes de </w:t>
      </w:r>
      <w:r w:rsidRPr="004A7D34">
        <w:rPr>
          <w:rFonts w:ascii="Verdana" w:eastAsia="Times New Roman" w:hAnsi="Verdana" w:cs="Times New Roman"/>
          <w:b/>
          <w:bCs/>
          <w:color w:val="813300"/>
          <w:kern w:val="0"/>
          <w:sz w:val="17"/>
          <w:szCs w:val="17"/>
          <w:u w:val="single"/>
          <w:lang w:eastAsia="pt-BR"/>
          <w14:ligatures w14:val="none"/>
        </w:rPr>
        <w:t>sucatas aproveitáveis e sucatas aproveitáveis com motor inservível</w:t>
      </w:r>
      <w:r w:rsidRPr="004A7D34">
        <w:rPr>
          <w:rFonts w:ascii="Verdana" w:eastAsia="Times New Roman" w:hAnsi="Verdana" w:cs="Times New Roman"/>
          <w:color w:val="813300"/>
          <w:kern w:val="0"/>
          <w:sz w:val="17"/>
          <w:szCs w:val="17"/>
          <w:lang w:eastAsia="pt-BR"/>
          <w14:ligatures w14:val="none"/>
        </w:rPr>
        <w:t> estão elencados no ANEXO II, contendo a descrição sucinta e a quantidade dos bens que os integram, bem como o valor mínimo de arrematação.</w:t>
      </w:r>
    </w:p>
    <w:p w14:paraId="0BF2714F" w14:textId="77777777" w:rsidR="004A7D34" w:rsidRPr="004A7D34" w:rsidRDefault="004A7D34" w:rsidP="004A7D34">
      <w:pPr>
        <w:spacing w:before="100" w:beforeAutospacing="1" w:after="100" w:afterAutospacing="1"/>
        <w:rPr>
          <w:rFonts w:ascii="Verdana" w:eastAsia="Times New Roman" w:hAnsi="Verdana" w:cs="Times New Roman"/>
          <w:color w:val="813300"/>
          <w:kern w:val="0"/>
          <w:sz w:val="17"/>
          <w:szCs w:val="17"/>
          <w:lang w:eastAsia="pt-BR"/>
          <w14:ligatures w14:val="none"/>
        </w:rPr>
      </w:pPr>
      <w:r w:rsidRPr="004A7D34">
        <w:rPr>
          <w:rFonts w:ascii="Verdana" w:eastAsia="Times New Roman" w:hAnsi="Verdana" w:cs="Times New Roman"/>
          <w:b/>
          <w:bCs/>
          <w:color w:val="813300"/>
          <w:kern w:val="0"/>
          <w:sz w:val="17"/>
          <w:szCs w:val="17"/>
          <w:lang w:eastAsia="pt-BR"/>
          <w14:ligatures w14:val="none"/>
        </w:rPr>
        <w:t>VI - DA VISITAÇÃO PÚBLICA</w:t>
      </w:r>
      <w:r w:rsidRPr="004A7D34">
        <w:rPr>
          <w:rFonts w:ascii="Verdana" w:eastAsia="Times New Roman" w:hAnsi="Verdana" w:cs="Times New Roman"/>
          <w:color w:val="813300"/>
          <w:kern w:val="0"/>
          <w:sz w:val="17"/>
          <w:szCs w:val="17"/>
          <w:lang w:eastAsia="pt-BR"/>
          <w14:ligatures w14:val="none"/>
        </w:rPr>
        <w:br/>
        <w:t>6.1 Data e Hora da Visitação: Nos </w:t>
      </w:r>
      <w:r w:rsidRPr="004A7D34">
        <w:rPr>
          <w:rFonts w:ascii="Verdana" w:eastAsia="Times New Roman" w:hAnsi="Verdana" w:cs="Times New Roman"/>
          <w:b/>
          <w:bCs/>
          <w:color w:val="813300"/>
          <w:kern w:val="0"/>
          <w:sz w:val="17"/>
          <w:szCs w:val="17"/>
          <w:u w:val="single"/>
          <w:lang w:eastAsia="pt-BR"/>
          <w14:ligatures w14:val="none"/>
        </w:rPr>
        <w:t>quatro dias úteis</w:t>
      </w:r>
      <w:r w:rsidRPr="004A7D34">
        <w:rPr>
          <w:rFonts w:ascii="Verdana" w:eastAsia="Times New Roman" w:hAnsi="Verdana" w:cs="Times New Roman"/>
          <w:color w:val="813300"/>
          <w:kern w:val="0"/>
          <w:sz w:val="17"/>
          <w:szCs w:val="17"/>
          <w:lang w:eastAsia="pt-BR"/>
          <w14:ligatures w14:val="none"/>
        </w:rPr>
        <w:t> que antecedem o leilão virtual, das 09h às 17h.</w:t>
      </w:r>
      <w:r w:rsidRPr="004A7D34">
        <w:rPr>
          <w:rFonts w:ascii="Verdana" w:eastAsia="Times New Roman" w:hAnsi="Verdana" w:cs="Times New Roman"/>
          <w:color w:val="813300"/>
          <w:kern w:val="0"/>
          <w:sz w:val="17"/>
          <w:szCs w:val="17"/>
          <w:lang w:eastAsia="pt-BR"/>
          <w14:ligatures w14:val="none"/>
        </w:rPr>
        <w:br/>
      </w:r>
      <w:r w:rsidRPr="004A7D34">
        <w:rPr>
          <w:rFonts w:ascii="Verdana" w:eastAsia="Times New Roman" w:hAnsi="Verdana" w:cs="Times New Roman"/>
          <w:color w:val="813300"/>
          <w:kern w:val="0"/>
          <w:sz w:val="17"/>
          <w:szCs w:val="17"/>
          <w:lang w:eastAsia="pt-BR"/>
          <w14:ligatures w14:val="none"/>
        </w:rPr>
        <w:lastRenderedPageBreak/>
        <w:t>6.2 Local da Visitação: Nos endereços do(s) Centro(s) de Remoção e Depósito informados no item 3.</w:t>
      </w:r>
      <w:r w:rsidRPr="004A7D34">
        <w:rPr>
          <w:rFonts w:ascii="Verdana" w:eastAsia="Times New Roman" w:hAnsi="Verdana" w:cs="Times New Roman"/>
          <w:color w:val="813300"/>
          <w:kern w:val="0"/>
          <w:sz w:val="17"/>
          <w:szCs w:val="17"/>
          <w:lang w:eastAsia="pt-BR"/>
          <w14:ligatures w14:val="none"/>
        </w:rPr>
        <w:br/>
        <w:t>6.3 É permitida, exclusivamente, a avaliação visual dos veículos, bem como o registro fotográfico/vídeo, sendo vedado o seu manuseio, experimentação, etc.</w:t>
      </w:r>
    </w:p>
    <w:p w14:paraId="6EF1948D" w14:textId="77777777" w:rsidR="004A7D34" w:rsidRPr="004A7D34" w:rsidRDefault="004A7D34" w:rsidP="004A7D34">
      <w:pPr>
        <w:spacing w:before="100" w:beforeAutospacing="1" w:after="100" w:afterAutospacing="1"/>
        <w:rPr>
          <w:rFonts w:ascii="Verdana" w:eastAsia="Times New Roman" w:hAnsi="Verdana" w:cs="Times New Roman"/>
          <w:color w:val="813300"/>
          <w:kern w:val="0"/>
          <w:sz w:val="17"/>
          <w:szCs w:val="17"/>
          <w:lang w:eastAsia="pt-BR"/>
          <w14:ligatures w14:val="none"/>
        </w:rPr>
      </w:pPr>
      <w:r w:rsidRPr="004A7D34">
        <w:rPr>
          <w:rFonts w:ascii="Verdana" w:eastAsia="Times New Roman" w:hAnsi="Verdana" w:cs="Times New Roman"/>
          <w:b/>
          <w:bCs/>
          <w:color w:val="813300"/>
          <w:kern w:val="0"/>
          <w:sz w:val="17"/>
          <w:szCs w:val="17"/>
          <w:lang w:eastAsia="pt-BR"/>
          <w14:ligatures w14:val="none"/>
        </w:rPr>
        <w:t>VII - DA PARTICIPAÇÃO</w:t>
      </w:r>
      <w:r w:rsidRPr="004A7D34">
        <w:rPr>
          <w:rFonts w:ascii="Verdana" w:eastAsia="Times New Roman" w:hAnsi="Verdana" w:cs="Times New Roman"/>
          <w:color w:val="813300"/>
          <w:kern w:val="0"/>
          <w:sz w:val="17"/>
          <w:szCs w:val="17"/>
          <w:lang w:eastAsia="pt-BR"/>
          <w14:ligatures w14:val="none"/>
        </w:rPr>
        <w:br/>
        <w:t>7.1 Os interessados em participar do Leilão deverão realizar o cadastro prévio no site do Leiloeiro, </w:t>
      </w:r>
      <w:r w:rsidRPr="004A7D34">
        <w:rPr>
          <w:rFonts w:ascii="Verdana" w:eastAsia="Times New Roman" w:hAnsi="Verdana" w:cs="Times New Roman"/>
          <w:b/>
          <w:bCs/>
          <w:color w:val="813300"/>
          <w:kern w:val="0"/>
          <w:sz w:val="17"/>
          <w:szCs w:val="17"/>
          <w:u w:val="single"/>
          <w:lang w:eastAsia="pt-BR"/>
          <w14:ligatures w14:val="none"/>
        </w:rPr>
        <w:t>no prazo máximo de até 24 (vinte e quatro) horas antes do início do leilão virtual</w:t>
      </w:r>
      <w:r w:rsidRPr="004A7D34">
        <w:rPr>
          <w:rFonts w:ascii="Verdana" w:eastAsia="Times New Roman" w:hAnsi="Verdana" w:cs="Times New Roman"/>
          <w:color w:val="813300"/>
          <w:kern w:val="0"/>
          <w:sz w:val="17"/>
          <w:szCs w:val="17"/>
          <w:lang w:eastAsia="pt-BR"/>
          <w14:ligatures w14:val="none"/>
        </w:rPr>
        <w:t>, observando as regras nele contidas quanto a efetivação do cadastro, informando um endereço de e-mail para comunicação e envio de documentos quando necessário.</w:t>
      </w:r>
      <w:r w:rsidRPr="004A7D34">
        <w:rPr>
          <w:rFonts w:ascii="Verdana" w:eastAsia="Times New Roman" w:hAnsi="Verdana" w:cs="Times New Roman"/>
          <w:color w:val="813300"/>
          <w:kern w:val="0"/>
          <w:sz w:val="17"/>
          <w:szCs w:val="17"/>
          <w:lang w:eastAsia="pt-BR"/>
          <w14:ligatures w14:val="none"/>
        </w:rPr>
        <w:br/>
        <w:t>7.1.1 Excepcionalmente poderão ser aceitos cadastros de interessados após o horário previsto no item 7.1, desde que tenha tempo hábil para análise pela equipe do leiloeiro, não cabendo qualquer reclamação por parte do interessado que realizar o cadastro após o horário pela não efetivação e liberação do cadastro por parte do leiloeiro.</w:t>
      </w:r>
      <w:r w:rsidRPr="004A7D34">
        <w:rPr>
          <w:rFonts w:ascii="Verdana" w:eastAsia="Times New Roman" w:hAnsi="Verdana" w:cs="Times New Roman"/>
          <w:color w:val="813300"/>
          <w:kern w:val="0"/>
          <w:sz w:val="17"/>
          <w:szCs w:val="17"/>
          <w:lang w:eastAsia="pt-BR"/>
          <w14:ligatures w14:val="none"/>
        </w:rPr>
        <w:br/>
        <w:t>7.2 Poderão participar do leilão, ofertando lances online para </w:t>
      </w:r>
      <w:r w:rsidRPr="004A7D34">
        <w:rPr>
          <w:rFonts w:ascii="Verdana" w:eastAsia="Times New Roman" w:hAnsi="Verdana" w:cs="Times New Roman"/>
          <w:b/>
          <w:bCs/>
          <w:color w:val="813300"/>
          <w:kern w:val="0"/>
          <w:sz w:val="17"/>
          <w:szCs w:val="17"/>
          <w:u w:val="single"/>
          <w:lang w:eastAsia="pt-BR"/>
          <w14:ligatures w14:val="none"/>
        </w:rPr>
        <w:t>veículos conservados</w:t>
      </w:r>
      <w:r w:rsidRPr="004A7D34">
        <w:rPr>
          <w:rFonts w:ascii="Verdana" w:eastAsia="Times New Roman" w:hAnsi="Verdana" w:cs="Times New Roman"/>
          <w:color w:val="813300"/>
          <w:kern w:val="0"/>
          <w:sz w:val="17"/>
          <w:szCs w:val="17"/>
          <w:lang w:eastAsia="pt-BR"/>
          <w14:ligatures w14:val="none"/>
        </w:rPr>
        <w:t> pessoas físicas e jurídicas de qualquer natureza.</w:t>
      </w:r>
      <w:r w:rsidRPr="004A7D34">
        <w:rPr>
          <w:rFonts w:ascii="Verdana" w:eastAsia="Times New Roman" w:hAnsi="Verdana" w:cs="Times New Roman"/>
          <w:color w:val="813300"/>
          <w:kern w:val="0"/>
          <w:sz w:val="17"/>
          <w:szCs w:val="17"/>
          <w:lang w:eastAsia="pt-BR"/>
          <w14:ligatures w14:val="none"/>
        </w:rPr>
        <w:br/>
        <w:t>7.3 Poderão participar do leilão de </w:t>
      </w:r>
      <w:r w:rsidRPr="004A7D34">
        <w:rPr>
          <w:rFonts w:ascii="Verdana" w:eastAsia="Times New Roman" w:hAnsi="Verdana" w:cs="Times New Roman"/>
          <w:b/>
          <w:bCs/>
          <w:color w:val="813300"/>
          <w:kern w:val="0"/>
          <w:sz w:val="17"/>
          <w:szCs w:val="17"/>
          <w:u w:val="single"/>
          <w:lang w:eastAsia="pt-BR"/>
          <w14:ligatures w14:val="none"/>
        </w:rPr>
        <w:t>sucatas aproveitáveis e sucatas aproveitáveis com motor inservível</w:t>
      </w:r>
      <w:r w:rsidRPr="004A7D34">
        <w:rPr>
          <w:rFonts w:ascii="Verdana" w:eastAsia="Times New Roman" w:hAnsi="Verdana" w:cs="Times New Roman"/>
          <w:color w:val="813300"/>
          <w:kern w:val="0"/>
          <w:sz w:val="17"/>
          <w:szCs w:val="17"/>
          <w:lang w:eastAsia="pt-BR"/>
          <w14:ligatures w14:val="none"/>
        </w:rPr>
        <w:t> apenas os Centros de Desmanches de Veículos Automotores, Comércio de Peças Usadas e Reciclagem de Sucata - CDV - registrados operacionais ou credenciados pelo Departamento Estadual de Trânsito - DETRAN/RS, ou empresas de outras Unidades da Federação que tenham como atividade desmontagem de veículos automotores terrestres destinados à comercialização de partes, peças e acessórios automotivos, conforme o Certficadode Credenciamento do Centro de Desmanches de Veículos Automotores, Comércio de Peças Usadas e Reciclagem de Sucata - CDV - ou, quanto aos registrados operacionais contidos na Portaria DETRAN/RS 185/2015, com redação alterada pela Portaria DETRAN/RS 306/2015, através da divulgação da lista no site do DETRAN/RS ou, em se tratando de empresas de desmanches de outras Unidades da Federação, documento que comprove o registro perante o Órgão Executivo de Trânsito Estadual;</w:t>
      </w:r>
      <w:r w:rsidRPr="004A7D34">
        <w:rPr>
          <w:rFonts w:ascii="Verdana" w:eastAsia="Times New Roman" w:hAnsi="Verdana" w:cs="Times New Roman"/>
          <w:color w:val="813300"/>
          <w:kern w:val="0"/>
          <w:sz w:val="17"/>
          <w:szCs w:val="17"/>
          <w:lang w:eastAsia="pt-BR"/>
          <w14:ligatures w14:val="none"/>
        </w:rPr>
        <w:br/>
        <w:t>7.4 </w:t>
      </w:r>
      <w:r w:rsidRPr="004A7D34">
        <w:rPr>
          <w:rFonts w:ascii="Verdana" w:eastAsia="Times New Roman" w:hAnsi="Verdana" w:cs="Times New Roman"/>
          <w:b/>
          <w:bCs/>
          <w:color w:val="813300"/>
          <w:kern w:val="0"/>
          <w:sz w:val="17"/>
          <w:szCs w:val="17"/>
          <w:u w:val="single"/>
          <w:lang w:eastAsia="pt-BR"/>
          <w14:ligatures w14:val="none"/>
        </w:rPr>
        <w:t>NÃO</w:t>
      </w:r>
      <w:r w:rsidRPr="004A7D34">
        <w:rPr>
          <w:rFonts w:ascii="Verdana" w:eastAsia="Times New Roman" w:hAnsi="Verdana" w:cs="Times New Roman"/>
          <w:color w:val="813300"/>
          <w:kern w:val="0"/>
          <w:sz w:val="17"/>
          <w:szCs w:val="17"/>
          <w:lang w:eastAsia="pt-BR"/>
          <w14:ligatures w14:val="none"/>
        </w:rPr>
        <w:t> poderão participar do leilão:</w:t>
      </w:r>
      <w:r w:rsidRPr="004A7D34">
        <w:rPr>
          <w:rFonts w:ascii="Verdana" w:eastAsia="Times New Roman" w:hAnsi="Verdana" w:cs="Times New Roman"/>
          <w:color w:val="813300"/>
          <w:kern w:val="0"/>
          <w:sz w:val="17"/>
          <w:szCs w:val="17"/>
          <w:lang w:eastAsia="pt-BR"/>
          <w14:ligatures w14:val="none"/>
        </w:rPr>
        <w:br/>
        <w:t>7.4.1 Servidores do DETRAN/RS, da Polícia Rodoviária Federal, do DAER/Polícia Estadual do estado do Rio Grande do Sul, da Polícia Civil do estado do Rio Grande do Sul, da Brigada Militar do estado do Rio Grande do Sul, de Órgão Municipal de Fiscalização de Trânsito do(s) Município(s) de PELOTAS, SANTA VITORIA DO PALMAR e RIO GRANDE.</w:t>
      </w:r>
      <w:r w:rsidRPr="004A7D34">
        <w:rPr>
          <w:rFonts w:ascii="Verdana" w:eastAsia="Times New Roman" w:hAnsi="Verdana" w:cs="Times New Roman"/>
          <w:color w:val="813300"/>
          <w:kern w:val="0"/>
          <w:sz w:val="17"/>
          <w:szCs w:val="17"/>
          <w:lang w:eastAsia="pt-BR"/>
          <w14:ligatures w14:val="none"/>
        </w:rPr>
        <w:br/>
        <w:t>7.4.2 Os funcionários ou proprietários do(s) Centro(s) de Remoção e Depósito atendido por esse edital;</w:t>
      </w:r>
      <w:r w:rsidRPr="004A7D34">
        <w:rPr>
          <w:rFonts w:ascii="Verdana" w:eastAsia="Times New Roman" w:hAnsi="Verdana" w:cs="Times New Roman"/>
          <w:color w:val="813300"/>
          <w:kern w:val="0"/>
          <w:sz w:val="17"/>
          <w:szCs w:val="17"/>
          <w:lang w:eastAsia="pt-BR"/>
          <w14:ligatures w14:val="none"/>
        </w:rPr>
        <w:br/>
        <w:t>7.4.3 Empresas que tenham qualquer tipo de vinculação com os funcionários ou proprietários do(s) Centro(s) de Remoção e Depósito atendido por esse edital;</w:t>
      </w:r>
      <w:r w:rsidRPr="004A7D34">
        <w:rPr>
          <w:rFonts w:ascii="Verdana" w:eastAsia="Times New Roman" w:hAnsi="Verdana" w:cs="Times New Roman"/>
          <w:color w:val="813300"/>
          <w:kern w:val="0"/>
          <w:sz w:val="17"/>
          <w:szCs w:val="17"/>
          <w:lang w:eastAsia="pt-BR"/>
          <w14:ligatures w14:val="none"/>
        </w:rPr>
        <w:br/>
        <w:t>7.4.4 O CDV que tenha vínculo com o CRD em que os bens estejam depositados.</w:t>
      </w:r>
      <w:r w:rsidRPr="004A7D34">
        <w:rPr>
          <w:rFonts w:ascii="Verdana" w:eastAsia="Times New Roman" w:hAnsi="Verdana" w:cs="Times New Roman"/>
          <w:color w:val="813300"/>
          <w:kern w:val="0"/>
          <w:sz w:val="17"/>
          <w:szCs w:val="17"/>
          <w:lang w:eastAsia="pt-BR"/>
          <w14:ligatures w14:val="none"/>
        </w:rPr>
        <w:br/>
        <w:t>7.5 O arrematante fica proibido de dar lances ao lote do qual é proprietário.</w:t>
      </w:r>
    </w:p>
    <w:p w14:paraId="44DCCF8C" w14:textId="77777777" w:rsidR="004A7D34" w:rsidRPr="004A7D34" w:rsidRDefault="004A7D34" w:rsidP="004A7D34">
      <w:pPr>
        <w:spacing w:before="100" w:beforeAutospacing="1" w:after="100" w:afterAutospacing="1"/>
        <w:rPr>
          <w:rFonts w:ascii="Verdana" w:eastAsia="Times New Roman" w:hAnsi="Verdana" w:cs="Times New Roman"/>
          <w:color w:val="813300"/>
          <w:kern w:val="0"/>
          <w:sz w:val="17"/>
          <w:szCs w:val="17"/>
          <w:lang w:eastAsia="pt-BR"/>
          <w14:ligatures w14:val="none"/>
        </w:rPr>
      </w:pPr>
      <w:r w:rsidRPr="004A7D34">
        <w:rPr>
          <w:rFonts w:ascii="Verdana" w:eastAsia="Times New Roman" w:hAnsi="Verdana" w:cs="Times New Roman"/>
          <w:b/>
          <w:bCs/>
          <w:color w:val="813300"/>
          <w:kern w:val="0"/>
          <w:sz w:val="17"/>
          <w:szCs w:val="17"/>
          <w:lang w:eastAsia="pt-BR"/>
          <w14:ligatures w14:val="none"/>
        </w:rPr>
        <w:t>VIII - DO EVENTO DE LEILÃO</w:t>
      </w:r>
      <w:r w:rsidRPr="004A7D34">
        <w:rPr>
          <w:rFonts w:ascii="Verdana" w:eastAsia="Times New Roman" w:hAnsi="Verdana" w:cs="Times New Roman"/>
          <w:color w:val="813300"/>
          <w:kern w:val="0"/>
          <w:sz w:val="17"/>
          <w:szCs w:val="17"/>
          <w:lang w:eastAsia="pt-BR"/>
          <w14:ligatures w14:val="none"/>
        </w:rPr>
        <w:br/>
        <w:t>8.1 </w:t>
      </w:r>
      <w:r w:rsidRPr="004A7D34">
        <w:rPr>
          <w:rFonts w:ascii="Verdana" w:eastAsia="Times New Roman" w:hAnsi="Verdana" w:cs="Times New Roman"/>
          <w:b/>
          <w:bCs/>
          <w:color w:val="813300"/>
          <w:kern w:val="0"/>
          <w:sz w:val="17"/>
          <w:szCs w:val="17"/>
          <w:u w:val="single"/>
          <w:lang w:eastAsia="pt-BR"/>
          <w14:ligatures w14:val="none"/>
        </w:rPr>
        <w:t>Pré-lance online:</w:t>
      </w:r>
      <w:r w:rsidRPr="004A7D34">
        <w:rPr>
          <w:rFonts w:ascii="Verdana" w:eastAsia="Times New Roman" w:hAnsi="Verdana" w:cs="Times New Roman"/>
          <w:color w:val="813300"/>
          <w:kern w:val="0"/>
          <w:sz w:val="17"/>
          <w:szCs w:val="17"/>
          <w:lang w:eastAsia="pt-BR"/>
          <w14:ligatures w14:val="none"/>
        </w:rPr>
        <w:t> a partir das 10h do dia 30/08/2024 até o momento do Leilão virtual estará disponível ao público o Pré-Lance online para os lotes, para o qual o interessado deverá estar com o cadastro prévio junto ao site do leiloeiro devidamente efetivado, tornando-se apto a participar dos lances prévios. Os lotes que receberem ofertas nesta modalidade iniciarão o leilão virtual a partir do maior lance registrado no sistema. Caso não haja, no momento do leilão virtual, lance superior ao Pré-Lance, o lote será considerado arrematado pelo licitante cadastrado no site.</w:t>
      </w:r>
      <w:r w:rsidRPr="004A7D34">
        <w:rPr>
          <w:rFonts w:ascii="Verdana" w:eastAsia="Times New Roman" w:hAnsi="Verdana" w:cs="Times New Roman"/>
          <w:color w:val="813300"/>
          <w:kern w:val="0"/>
          <w:sz w:val="17"/>
          <w:szCs w:val="17"/>
          <w:lang w:eastAsia="pt-BR"/>
          <w14:ligatures w14:val="none"/>
        </w:rPr>
        <w:br/>
        <w:t>8.2 </w:t>
      </w:r>
      <w:r w:rsidRPr="004A7D34">
        <w:rPr>
          <w:rFonts w:ascii="Verdana" w:eastAsia="Times New Roman" w:hAnsi="Verdana" w:cs="Times New Roman"/>
          <w:b/>
          <w:bCs/>
          <w:color w:val="813300"/>
          <w:kern w:val="0"/>
          <w:sz w:val="17"/>
          <w:szCs w:val="17"/>
          <w:u w:val="single"/>
          <w:lang w:eastAsia="pt-BR"/>
          <w14:ligatures w14:val="none"/>
        </w:rPr>
        <w:t>Leilão Virtual:</w:t>
      </w:r>
      <w:r w:rsidRPr="004A7D34">
        <w:rPr>
          <w:rFonts w:ascii="Verdana" w:eastAsia="Times New Roman" w:hAnsi="Verdana" w:cs="Times New Roman"/>
          <w:color w:val="813300"/>
          <w:kern w:val="0"/>
          <w:sz w:val="17"/>
          <w:szCs w:val="17"/>
          <w:lang w:eastAsia="pt-BR"/>
          <w14:ligatures w14:val="none"/>
        </w:rPr>
        <w:t> no dia </w:t>
      </w:r>
      <w:r w:rsidRPr="004A7D34">
        <w:rPr>
          <w:rFonts w:ascii="Verdana" w:eastAsia="Times New Roman" w:hAnsi="Verdana" w:cs="Times New Roman"/>
          <w:b/>
          <w:bCs/>
          <w:color w:val="813300"/>
          <w:kern w:val="0"/>
          <w:sz w:val="17"/>
          <w:szCs w:val="17"/>
          <w:u w:val="single"/>
          <w:lang w:eastAsia="pt-BR"/>
          <w14:ligatures w14:val="none"/>
        </w:rPr>
        <w:t>04/09/2024, as 10h </w:t>
      </w:r>
      <w:r w:rsidRPr="004A7D34">
        <w:rPr>
          <w:rFonts w:ascii="Verdana" w:eastAsia="Times New Roman" w:hAnsi="Verdana" w:cs="Times New Roman"/>
          <w:color w:val="813300"/>
          <w:kern w:val="0"/>
          <w:sz w:val="17"/>
          <w:szCs w:val="17"/>
          <w:lang w:eastAsia="pt-BR"/>
          <w14:ligatures w14:val="none"/>
        </w:rPr>
        <w:t>o Leilão Virtual terá início, no site informado no item 4.4, onde havendo interessados em cobrir oferta do pré-lance, poderão ser realizados lances online.</w:t>
      </w:r>
      <w:r w:rsidRPr="004A7D34">
        <w:rPr>
          <w:rFonts w:ascii="Verdana" w:eastAsia="Times New Roman" w:hAnsi="Verdana" w:cs="Times New Roman"/>
          <w:color w:val="813300"/>
          <w:kern w:val="0"/>
          <w:sz w:val="17"/>
          <w:szCs w:val="17"/>
          <w:lang w:eastAsia="pt-BR"/>
          <w14:ligatures w14:val="none"/>
        </w:rPr>
        <w:br/>
        <w:t>8.3 Havendo a retirada de veículos ou lotes do leilão, serão comunicados pelo leiloeiro durante a realização do leilão virtual.</w:t>
      </w:r>
      <w:r w:rsidRPr="004A7D34">
        <w:rPr>
          <w:rFonts w:ascii="Verdana" w:eastAsia="Times New Roman" w:hAnsi="Verdana" w:cs="Times New Roman"/>
          <w:color w:val="813300"/>
          <w:kern w:val="0"/>
          <w:sz w:val="17"/>
          <w:szCs w:val="17"/>
          <w:lang w:eastAsia="pt-BR"/>
          <w14:ligatures w14:val="none"/>
        </w:rPr>
        <w:br/>
        <w:t>8.3.1 Os lances recebidos na modalidade de pré-lance que tiveram veículos ou lotes retirados do edital serão considerados, automaticamente, cancelados/nulos.</w:t>
      </w:r>
      <w:r w:rsidRPr="004A7D34">
        <w:rPr>
          <w:rFonts w:ascii="Verdana" w:eastAsia="Times New Roman" w:hAnsi="Verdana" w:cs="Times New Roman"/>
          <w:color w:val="813300"/>
          <w:kern w:val="0"/>
          <w:sz w:val="17"/>
          <w:szCs w:val="17"/>
          <w:lang w:eastAsia="pt-BR"/>
          <w14:ligatures w14:val="none"/>
        </w:rPr>
        <w:br/>
        <w:t>8.4 Os lotes que não receberam lances prévios serão apregoados normalmente no momento de realização do Leilão Virtual através de lances online, realizados pelos interessados, a partir do preço mínimo de arrematação, constante deste Edital (Anexos I e II), considerando-se vencedoro licitante que houver feito a maior oferta aceita pelo leiloeiro, não sendo considerados válidos quaisquer lances feitos antes da abertura,excetuando o período de pré-lance, ou após o encerramento do apregoamento do lote.</w:t>
      </w:r>
      <w:r w:rsidRPr="004A7D34">
        <w:rPr>
          <w:rFonts w:ascii="Verdana" w:eastAsia="Times New Roman" w:hAnsi="Verdana" w:cs="Times New Roman"/>
          <w:color w:val="813300"/>
          <w:kern w:val="0"/>
          <w:sz w:val="17"/>
          <w:szCs w:val="17"/>
          <w:lang w:eastAsia="pt-BR"/>
          <w14:ligatures w14:val="none"/>
        </w:rPr>
        <w:br/>
        <w:t>8.5 Na sucessão de lances, a diferença do valor não poderá ser inferior ao indicado pelo leiloeiro, podendo o DETRAN/RS ou o apregoador alterar essa diferença, tornando-a pública através do Leilão Virtual.</w:t>
      </w:r>
      <w:r w:rsidRPr="004A7D34">
        <w:rPr>
          <w:rFonts w:ascii="Verdana" w:eastAsia="Times New Roman" w:hAnsi="Verdana" w:cs="Times New Roman"/>
          <w:color w:val="813300"/>
          <w:kern w:val="0"/>
          <w:sz w:val="17"/>
          <w:szCs w:val="17"/>
          <w:lang w:eastAsia="pt-BR"/>
          <w14:ligatures w14:val="none"/>
        </w:rPr>
        <w:br/>
        <w:t>8.6 Durante a realização do leilão fica proibida a cessão, a qualquer título, dos direitos adquiridos pelo arrematante.</w:t>
      </w:r>
      <w:r w:rsidRPr="004A7D34">
        <w:rPr>
          <w:rFonts w:ascii="Verdana" w:eastAsia="Times New Roman" w:hAnsi="Verdana" w:cs="Times New Roman"/>
          <w:color w:val="813300"/>
          <w:kern w:val="0"/>
          <w:sz w:val="17"/>
          <w:szCs w:val="17"/>
          <w:lang w:eastAsia="pt-BR"/>
          <w14:ligatures w14:val="none"/>
        </w:rPr>
        <w:br/>
        <w:t>8.7 Uma vez aceito o lance, não se admitirá a sua desistência.</w:t>
      </w:r>
    </w:p>
    <w:p w14:paraId="6612FE1B" w14:textId="77777777" w:rsidR="004A7D34" w:rsidRPr="004A7D34" w:rsidRDefault="004A7D34" w:rsidP="004A7D34">
      <w:pPr>
        <w:spacing w:before="100" w:beforeAutospacing="1" w:after="100" w:afterAutospacing="1"/>
        <w:rPr>
          <w:rFonts w:ascii="Verdana" w:eastAsia="Times New Roman" w:hAnsi="Verdana" w:cs="Times New Roman"/>
          <w:color w:val="813300"/>
          <w:kern w:val="0"/>
          <w:sz w:val="17"/>
          <w:szCs w:val="17"/>
          <w:lang w:eastAsia="pt-BR"/>
          <w14:ligatures w14:val="none"/>
        </w:rPr>
      </w:pPr>
      <w:r w:rsidRPr="004A7D34">
        <w:rPr>
          <w:rFonts w:ascii="Verdana" w:eastAsia="Times New Roman" w:hAnsi="Verdana" w:cs="Times New Roman"/>
          <w:b/>
          <w:bCs/>
          <w:color w:val="813300"/>
          <w:kern w:val="0"/>
          <w:sz w:val="17"/>
          <w:szCs w:val="17"/>
          <w:lang w:eastAsia="pt-BR"/>
          <w14:ligatures w14:val="none"/>
        </w:rPr>
        <w:t>IX - DO PAGAMENTO</w:t>
      </w:r>
      <w:r w:rsidRPr="004A7D34">
        <w:rPr>
          <w:rFonts w:ascii="Verdana" w:eastAsia="Times New Roman" w:hAnsi="Verdana" w:cs="Times New Roman"/>
          <w:color w:val="813300"/>
          <w:kern w:val="0"/>
          <w:sz w:val="17"/>
          <w:szCs w:val="17"/>
          <w:lang w:eastAsia="pt-BR"/>
          <w14:ligatures w14:val="none"/>
        </w:rPr>
        <w:br/>
        <w:t>9.1 O valor do arremate será pago, através de GAD-L (Guia de Arrecadação do DETRAN/RS - Leilão), a qual é emitida e enviada ao arrematante, através do e-mail utilizado para realização do cadastro junto ao site do leiloeiro, após a realização do evento.</w:t>
      </w:r>
      <w:r w:rsidRPr="004A7D34">
        <w:rPr>
          <w:rFonts w:ascii="Verdana" w:eastAsia="Times New Roman" w:hAnsi="Verdana" w:cs="Times New Roman"/>
          <w:color w:val="813300"/>
          <w:kern w:val="0"/>
          <w:sz w:val="17"/>
          <w:szCs w:val="17"/>
          <w:lang w:eastAsia="pt-BR"/>
          <w14:ligatures w14:val="none"/>
        </w:rPr>
        <w:br/>
        <w:t>9.2 O pagamento da GAD-L deverá ser efetuado até seu vencimento, sem possibilidade de prorrogação de data. Após este prazo, caso não tenha sido efetuado o pagamento, o arrematante perderá seu direito sobre o bem arrematado assim como terá registrado Boletim de Ocorrência em seu desfavor, referente à inadimplência.</w:t>
      </w:r>
      <w:r w:rsidRPr="004A7D34">
        <w:rPr>
          <w:rFonts w:ascii="Verdana" w:eastAsia="Times New Roman" w:hAnsi="Verdana" w:cs="Times New Roman"/>
          <w:color w:val="813300"/>
          <w:kern w:val="0"/>
          <w:sz w:val="17"/>
          <w:szCs w:val="17"/>
          <w:lang w:eastAsia="pt-BR"/>
          <w14:ligatures w14:val="none"/>
        </w:rPr>
        <w:br/>
        <w:t>9.3 Caso recaia feriado no âmbito municipal, estadual ou federal sobre o dia do vencimento da GAD-L, o arrematante deverá efetuar o pagamento até o dia anterior.</w:t>
      </w:r>
      <w:r w:rsidRPr="004A7D34">
        <w:rPr>
          <w:rFonts w:ascii="Verdana" w:eastAsia="Times New Roman" w:hAnsi="Verdana" w:cs="Times New Roman"/>
          <w:color w:val="813300"/>
          <w:kern w:val="0"/>
          <w:sz w:val="17"/>
          <w:szCs w:val="17"/>
          <w:lang w:eastAsia="pt-BR"/>
          <w14:ligatures w14:val="none"/>
        </w:rPr>
        <w:br/>
      </w:r>
      <w:r w:rsidRPr="004A7D34">
        <w:rPr>
          <w:rFonts w:ascii="Verdana" w:eastAsia="Times New Roman" w:hAnsi="Verdana" w:cs="Times New Roman"/>
          <w:color w:val="813300"/>
          <w:kern w:val="0"/>
          <w:sz w:val="17"/>
          <w:szCs w:val="17"/>
          <w:lang w:eastAsia="pt-BR"/>
          <w14:ligatures w14:val="none"/>
        </w:rPr>
        <w:lastRenderedPageBreak/>
        <w:t>9.4 Correrá por conta do arrematante, além do valor do arremate, o pagamento da comissão do leiloeiro, conforme previsto no item IV, 4.2, o qual deverá ser efetuado diretamente ao mesmo.</w:t>
      </w:r>
    </w:p>
    <w:p w14:paraId="01AB4042" w14:textId="77777777" w:rsidR="004A7D34" w:rsidRPr="004A7D34" w:rsidRDefault="004A7D34" w:rsidP="004A7D34">
      <w:pPr>
        <w:spacing w:before="100" w:beforeAutospacing="1" w:after="100" w:afterAutospacing="1"/>
        <w:rPr>
          <w:rFonts w:ascii="Verdana" w:eastAsia="Times New Roman" w:hAnsi="Verdana" w:cs="Times New Roman"/>
          <w:color w:val="813300"/>
          <w:kern w:val="0"/>
          <w:sz w:val="17"/>
          <w:szCs w:val="17"/>
          <w:lang w:eastAsia="pt-BR"/>
          <w14:ligatures w14:val="none"/>
        </w:rPr>
      </w:pPr>
      <w:r w:rsidRPr="004A7D34">
        <w:rPr>
          <w:rFonts w:ascii="Verdana" w:eastAsia="Times New Roman" w:hAnsi="Verdana" w:cs="Times New Roman"/>
          <w:b/>
          <w:bCs/>
          <w:color w:val="813300"/>
          <w:kern w:val="0"/>
          <w:sz w:val="17"/>
          <w:szCs w:val="17"/>
          <w:lang w:eastAsia="pt-BR"/>
          <w14:ligatures w14:val="none"/>
        </w:rPr>
        <w:t>X - DA ENTREGA DO BEM</w:t>
      </w:r>
      <w:r w:rsidRPr="004A7D34">
        <w:rPr>
          <w:rFonts w:ascii="Verdana" w:eastAsia="Times New Roman" w:hAnsi="Verdana" w:cs="Times New Roman"/>
          <w:color w:val="813300"/>
          <w:kern w:val="0"/>
          <w:sz w:val="17"/>
          <w:szCs w:val="17"/>
          <w:lang w:eastAsia="pt-BR"/>
          <w14:ligatures w14:val="none"/>
        </w:rPr>
        <w:br/>
        <w:t>10.1 A entrega do(s) bem(ns) arrematado(s) dar-se-á em data e horário a serem estabelecidos pelo DETRAN/RS, com previsão de início em </w:t>
      </w:r>
      <w:r w:rsidRPr="004A7D34">
        <w:rPr>
          <w:rFonts w:ascii="Verdana" w:eastAsia="Times New Roman" w:hAnsi="Verdana" w:cs="Times New Roman"/>
          <w:b/>
          <w:bCs/>
          <w:color w:val="813300"/>
          <w:kern w:val="0"/>
          <w:sz w:val="17"/>
          <w:szCs w:val="17"/>
          <w:u w:val="single"/>
          <w:lang w:eastAsia="pt-BR"/>
          <w14:ligatures w14:val="none"/>
        </w:rPr>
        <w:t>15 (quinze) dias úteis</w:t>
      </w:r>
      <w:r w:rsidRPr="004A7D34">
        <w:rPr>
          <w:rFonts w:ascii="Verdana" w:eastAsia="Times New Roman" w:hAnsi="Verdana" w:cs="Times New Roman"/>
          <w:color w:val="813300"/>
          <w:kern w:val="0"/>
          <w:sz w:val="17"/>
          <w:szCs w:val="17"/>
          <w:lang w:eastAsia="pt-BR"/>
          <w14:ligatures w14:val="none"/>
        </w:rPr>
        <w:t> após a realização da hasta pública, salvo situação excepcional justificada pelo DETRAN/RS.</w:t>
      </w:r>
      <w:r w:rsidRPr="004A7D34">
        <w:rPr>
          <w:rFonts w:ascii="Verdana" w:eastAsia="Times New Roman" w:hAnsi="Verdana" w:cs="Times New Roman"/>
          <w:color w:val="813300"/>
          <w:kern w:val="0"/>
          <w:sz w:val="17"/>
          <w:szCs w:val="17"/>
          <w:lang w:eastAsia="pt-BR"/>
          <w14:ligatures w14:val="none"/>
        </w:rPr>
        <w:br/>
        <w:t>10.1.1 Os arrematantes poderão acompanhar a liberação dos lotes para entrega através do site do DETRAN/RS, através do link https://www.detran.rs.gov.br/veiculos/servicos/1007, sendo que estando preenchida a coluna </w:t>
      </w:r>
      <w:r w:rsidRPr="004A7D34">
        <w:rPr>
          <w:rFonts w:ascii="Verdana" w:eastAsia="Times New Roman" w:hAnsi="Verdana" w:cs="Times New Roman"/>
          <w:i/>
          <w:iCs/>
          <w:color w:val="813300"/>
          <w:kern w:val="0"/>
          <w:sz w:val="17"/>
          <w:szCs w:val="17"/>
          <w:lang w:eastAsia="pt-BR"/>
          <w14:ligatures w14:val="none"/>
        </w:rPr>
        <w:t>Data Efetiva Entrega Lote</w:t>
      </w:r>
      <w:r w:rsidRPr="004A7D34">
        <w:rPr>
          <w:rFonts w:ascii="Verdana" w:eastAsia="Times New Roman" w:hAnsi="Verdana" w:cs="Times New Roman"/>
          <w:color w:val="813300"/>
          <w:kern w:val="0"/>
          <w:sz w:val="17"/>
          <w:szCs w:val="17"/>
          <w:lang w:eastAsia="pt-BR"/>
          <w14:ligatures w14:val="none"/>
        </w:rPr>
        <w:t> significa que desde esta data em diante os lotes estão liberados para entrega aos arrematantes. A liberação dos lotes também pode ser acompanhada através do e-mail do arrematante, onde receberá do DETRAN/RS e-mail de notificação de entrega de lotes.</w:t>
      </w:r>
      <w:r w:rsidRPr="004A7D34">
        <w:rPr>
          <w:rFonts w:ascii="Verdana" w:eastAsia="Times New Roman" w:hAnsi="Verdana" w:cs="Times New Roman"/>
          <w:color w:val="813300"/>
          <w:kern w:val="0"/>
          <w:sz w:val="17"/>
          <w:szCs w:val="17"/>
          <w:lang w:eastAsia="pt-BR"/>
          <w14:ligatures w14:val="none"/>
        </w:rPr>
        <w:br/>
        <w:t>10.2 A retirada do veículo leiloado do depósito deverá ser realizada no prazo de 30 (trinta) dias úteis, contados a partir da data da realização do leilão, sob pena de caracterização de abandono pelo arrematante, com a perda do valor desembolsado. A não retirada do lote no prazo supracitado implicará a cobrança de diárias, podendo o mesmo ser indicado a novo leilão ou destinado para trituração e reciclagem, conforme o caso.</w:t>
      </w:r>
      <w:r w:rsidRPr="004A7D34">
        <w:rPr>
          <w:rFonts w:ascii="Verdana" w:eastAsia="Times New Roman" w:hAnsi="Verdana" w:cs="Times New Roman"/>
          <w:color w:val="813300"/>
          <w:kern w:val="0"/>
          <w:sz w:val="17"/>
          <w:szCs w:val="17"/>
          <w:lang w:eastAsia="pt-BR"/>
          <w14:ligatures w14:val="none"/>
        </w:rPr>
        <w:br/>
        <w:t>10.2.1 Observadas as razões apresentadas ou circunstanciais, o DETRAN/RS poderá prorrogar o prazo supracitado por igual período.</w:t>
      </w:r>
      <w:r w:rsidRPr="004A7D34">
        <w:rPr>
          <w:rFonts w:ascii="Verdana" w:eastAsia="Times New Roman" w:hAnsi="Verdana" w:cs="Times New Roman"/>
          <w:color w:val="813300"/>
          <w:kern w:val="0"/>
          <w:sz w:val="17"/>
          <w:szCs w:val="17"/>
          <w:lang w:eastAsia="pt-BR"/>
          <w14:ligatures w14:val="none"/>
        </w:rPr>
        <w:br/>
        <w:t>10.3 A retirada dos lotes dar-se-á mediante a entrega dos seguintes documentos:</w:t>
      </w:r>
      <w:r w:rsidRPr="004A7D34">
        <w:rPr>
          <w:rFonts w:ascii="Verdana" w:eastAsia="Times New Roman" w:hAnsi="Verdana" w:cs="Times New Roman"/>
          <w:color w:val="813300"/>
          <w:kern w:val="0"/>
          <w:sz w:val="17"/>
          <w:szCs w:val="17"/>
          <w:lang w:eastAsia="pt-BR"/>
          <w14:ligatures w14:val="none"/>
        </w:rPr>
        <w:br/>
        <w:t>10.3.1 Pessoa Física:</w:t>
      </w:r>
      <w:r w:rsidRPr="004A7D34">
        <w:rPr>
          <w:rFonts w:ascii="Verdana" w:eastAsia="Times New Roman" w:hAnsi="Verdana" w:cs="Times New Roman"/>
          <w:color w:val="813300"/>
          <w:kern w:val="0"/>
          <w:sz w:val="17"/>
          <w:szCs w:val="17"/>
          <w:lang w:eastAsia="pt-BR"/>
          <w14:ligatures w14:val="none"/>
        </w:rPr>
        <w:br/>
        <w:t>a. Cópia da Carteira de Identidade, mediante apresentação da original;</w:t>
      </w:r>
      <w:r w:rsidRPr="004A7D34">
        <w:rPr>
          <w:rFonts w:ascii="Verdana" w:eastAsia="Times New Roman" w:hAnsi="Verdana" w:cs="Times New Roman"/>
          <w:color w:val="813300"/>
          <w:kern w:val="0"/>
          <w:sz w:val="17"/>
          <w:szCs w:val="17"/>
          <w:lang w:eastAsia="pt-BR"/>
          <w14:ligatures w14:val="none"/>
        </w:rPr>
        <w:br/>
        <w:t>b. Cópia do CPF, mediante apresentação da original, se não constar na Carteira de Identidade, ou comprovante da situação cadastral no CPF obtido no site da Receita Federal do Brasil;</w:t>
      </w:r>
      <w:r w:rsidRPr="004A7D34">
        <w:rPr>
          <w:rFonts w:ascii="Verdana" w:eastAsia="Times New Roman" w:hAnsi="Verdana" w:cs="Times New Roman"/>
          <w:color w:val="813300"/>
          <w:kern w:val="0"/>
          <w:sz w:val="17"/>
          <w:szCs w:val="17"/>
          <w:lang w:eastAsia="pt-BR"/>
          <w14:ligatures w14:val="none"/>
        </w:rPr>
        <w:br/>
        <w:t>c. Cópia da Fatura de leilão, mediante apresentação da original;</w:t>
      </w:r>
      <w:r w:rsidRPr="004A7D34">
        <w:rPr>
          <w:rFonts w:ascii="Verdana" w:eastAsia="Times New Roman" w:hAnsi="Verdana" w:cs="Times New Roman"/>
          <w:color w:val="813300"/>
          <w:kern w:val="0"/>
          <w:sz w:val="17"/>
          <w:szCs w:val="17"/>
          <w:lang w:eastAsia="pt-BR"/>
          <w14:ligatures w14:val="none"/>
        </w:rPr>
        <w:br/>
        <w:t>d. Nos casos em que o arrematante não puder comparecer pessoalmente para efetuar a retirada dos lotes, poderá nomear um procurador através de procuração com reconhecimento de firma em Tabelionato, por autenticidade, devendo, nesse caso, apresentar a original para retirada e fornecer cópia, juntamente com cópia da identidade do outorgado, para serem deixadas no CRD.</w:t>
      </w:r>
      <w:r w:rsidRPr="004A7D34">
        <w:rPr>
          <w:rFonts w:ascii="Verdana" w:eastAsia="Times New Roman" w:hAnsi="Verdana" w:cs="Times New Roman"/>
          <w:color w:val="813300"/>
          <w:kern w:val="0"/>
          <w:sz w:val="17"/>
          <w:szCs w:val="17"/>
          <w:lang w:eastAsia="pt-BR"/>
          <w14:ligatures w14:val="none"/>
        </w:rPr>
        <w:br/>
        <w:t>10.3.2 Pessoa Jurídica:</w:t>
      </w:r>
      <w:r w:rsidRPr="004A7D34">
        <w:rPr>
          <w:rFonts w:ascii="Verdana" w:eastAsia="Times New Roman" w:hAnsi="Verdana" w:cs="Times New Roman"/>
          <w:color w:val="813300"/>
          <w:kern w:val="0"/>
          <w:sz w:val="17"/>
          <w:szCs w:val="17"/>
          <w:lang w:eastAsia="pt-BR"/>
          <w14:ligatures w14:val="none"/>
        </w:rPr>
        <w:br/>
        <w:t>a. Cópia simples, mediante apresentação do original, ou Cópia autenticada do registro comercial, no caso de empresa individual, ou Contrato Social e alterações onde conste(m) a(s) pessoa(s) responsável(is) pela administração da empresa;</w:t>
      </w:r>
      <w:r w:rsidRPr="004A7D34">
        <w:rPr>
          <w:rFonts w:ascii="Verdana" w:eastAsia="Times New Roman" w:hAnsi="Verdana" w:cs="Times New Roman"/>
          <w:color w:val="813300"/>
          <w:kern w:val="0"/>
          <w:sz w:val="17"/>
          <w:szCs w:val="17"/>
          <w:lang w:eastAsia="pt-BR"/>
          <w14:ligatures w14:val="none"/>
        </w:rPr>
        <w:br/>
        <w:t>b. Cópia da Carteira de Identidade do representante legal da empresa;</w:t>
      </w:r>
      <w:r w:rsidRPr="004A7D34">
        <w:rPr>
          <w:rFonts w:ascii="Verdana" w:eastAsia="Times New Roman" w:hAnsi="Verdana" w:cs="Times New Roman"/>
          <w:color w:val="813300"/>
          <w:kern w:val="0"/>
          <w:sz w:val="17"/>
          <w:szCs w:val="17"/>
          <w:lang w:eastAsia="pt-BR"/>
          <w14:ligatures w14:val="none"/>
        </w:rPr>
        <w:br/>
        <w:t>c. Cópia da Fatura de leilão, mediante apresentação da original;</w:t>
      </w:r>
      <w:r w:rsidRPr="004A7D34">
        <w:rPr>
          <w:rFonts w:ascii="Verdana" w:eastAsia="Times New Roman" w:hAnsi="Verdana" w:cs="Times New Roman"/>
          <w:color w:val="813300"/>
          <w:kern w:val="0"/>
          <w:sz w:val="17"/>
          <w:szCs w:val="17"/>
          <w:lang w:eastAsia="pt-BR"/>
          <w14:ligatures w14:val="none"/>
        </w:rPr>
        <w:br/>
        <w:t>d. Nos casos em que o responsável pela empresa não puder comparecer pessoalmente para efetuar a retirada dos lotes, poderá nomear um procurador através de procuração com reconhecimento de firma em Tabelionato, por autenticidade, devendo, nesse caso, apresentar a original para retirada e fornecer cópia, juntamente com cópia da identidade do outorgado, para serem deixadas no CRD; e</w:t>
      </w:r>
      <w:r w:rsidRPr="004A7D34">
        <w:rPr>
          <w:rFonts w:ascii="Verdana" w:eastAsia="Times New Roman" w:hAnsi="Verdana" w:cs="Times New Roman"/>
          <w:color w:val="813300"/>
          <w:kern w:val="0"/>
          <w:sz w:val="17"/>
          <w:szCs w:val="17"/>
          <w:lang w:eastAsia="pt-BR"/>
          <w14:ligatures w14:val="none"/>
        </w:rPr>
        <w:br/>
        <w:t>e. Nos casos de lotes de sucatas, além dos itens anteriores, deverá ser apresentado o Certificado de Credenciamento do Centro de Desmanches de Veículos Automotores, Comércio de Peças Usadas e Reciclagem de Sucata - CDV, ou, quanto aos registrados operacionais contidos na Portaria DETRAN/RS 185/2015, com redação alterada pela Portaria DETRAN/RS 306/2015, através da divulgação da lista no site do DETRAN/RS ou, em se tratando de empresas de desmanches de outras Unidades da Federação, documento que comprove o registro perante o Órgão Executivo de Trânsito Estadual, bem como a 1ª Via da Nota Fiscal (Nota de Entrada) da empresa.</w:t>
      </w:r>
      <w:r w:rsidRPr="004A7D34">
        <w:rPr>
          <w:rFonts w:ascii="Verdana" w:eastAsia="Times New Roman" w:hAnsi="Verdana" w:cs="Times New Roman"/>
          <w:color w:val="813300"/>
          <w:kern w:val="0"/>
          <w:sz w:val="17"/>
          <w:szCs w:val="17"/>
          <w:lang w:eastAsia="pt-BR"/>
          <w14:ligatures w14:val="none"/>
        </w:rPr>
        <w:br/>
        <w:t>10.4 Os veículos leiloados como </w:t>
      </w:r>
      <w:r w:rsidRPr="004A7D34">
        <w:rPr>
          <w:rFonts w:ascii="Verdana" w:eastAsia="Times New Roman" w:hAnsi="Verdana" w:cs="Times New Roman"/>
          <w:b/>
          <w:bCs/>
          <w:color w:val="813300"/>
          <w:kern w:val="0"/>
          <w:sz w:val="17"/>
          <w:szCs w:val="17"/>
          <w:u w:val="single"/>
          <w:lang w:eastAsia="pt-BR"/>
          <w14:ligatures w14:val="none"/>
        </w:rPr>
        <w:t>conservados</w:t>
      </w:r>
      <w:r w:rsidRPr="004A7D34">
        <w:rPr>
          <w:rFonts w:ascii="Verdana" w:eastAsia="Times New Roman" w:hAnsi="Verdana" w:cs="Times New Roman"/>
          <w:color w:val="813300"/>
          <w:kern w:val="0"/>
          <w:sz w:val="17"/>
          <w:szCs w:val="17"/>
          <w:lang w:eastAsia="pt-BR"/>
          <w14:ligatures w14:val="none"/>
        </w:rPr>
        <w:t> serão entregues aos respectivos arrematantes, cabendo a estes procederem à transferência da titularidade do veículo no prazo legal, arcando com o pagamento de IPVA, DPVAT, taxas e outros débitos atrelados ao bem que ainda não estiverem vencidos até a data do leilão, devendo adotar providências, quando necessário, quanto à obtenção de Certificado de Segurança Veicular (CSV) - a exemplo de veículos com Kit GNV -, à atualização das características do veículo no seu registro, troca de vidros, eventual remarcação de chassi e outras que se fizerem necessárias para esse fim.</w:t>
      </w:r>
      <w:r w:rsidRPr="004A7D34">
        <w:rPr>
          <w:rFonts w:ascii="Verdana" w:eastAsia="Times New Roman" w:hAnsi="Verdana" w:cs="Times New Roman"/>
          <w:color w:val="813300"/>
          <w:kern w:val="0"/>
          <w:sz w:val="17"/>
          <w:szCs w:val="17"/>
          <w:lang w:eastAsia="pt-BR"/>
          <w14:ligatures w14:val="none"/>
        </w:rPr>
        <w:br/>
        <w:t>10.5 Os veículos leiloados na condição de </w:t>
      </w:r>
      <w:r w:rsidRPr="004A7D34">
        <w:rPr>
          <w:rFonts w:ascii="Verdana" w:eastAsia="Times New Roman" w:hAnsi="Verdana" w:cs="Times New Roman"/>
          <w:b/>
          <w:bCs/>
          <w:color w:val="813300"/>
          <w:kern w:val="0"/>
          <w:sz w:val="17"/>
          <w:szCs w:val="17"/>
          <w:u w:val="single"/>
          <w:lang w:eastAsia="pt-BR"/>
          <w14:ligatures w14:val="none"/>
        </w:rPr>
        <w:t>sucatas aproveitáveis e sucatas aproveitáveis com motor inservível</w:t>
      </w:r>
      <w:r w:rsidRPr="004A7D34">
        <w:rPr>
          <w:rFonts w:ascii="Verdana" w:eastAsia="Times New Roman" w:hAnsi="Verdana" w:cs="Times New Roman"/>
          <w:color w:val="813300"/>
          <w:kern w:val="0"/>
          <w:sz w:val="17"/>
          <w:szCs w:val="17"/>
          <w:lang w:eastAsia="pt-BR"/>
          <w14:ligatures w14:val="none"/>
        </w:rPr>
        <w:t> serão entregues com Certidão de Baixa.</w:t>
      </w:r>
    </w:p>
    <w:p w14:paraId="21CCCD6A" w14:textId="77777777" w:rsidR="004A7D34" w:rsidRPr="004A7D34" w:rsidRDefault="004A7D34" w:rsidP="004A7D34">
      <w:pPr>
        <w:spacing w:before="100" w:beforeAutospacing="1" w:after="100" w:afterAutospacing="1"/>
        <w:rPr>
          <w:rFonts w:ascii="Verdana" w:eastAsia="Times New Roman" w:hAnsi="Verdana" w:cs="Times New Roman"/>
          <w:color w:val="813300"/>
          <w:kern w:val="0"/>
          <w:sz w:val="17"/>
          <w:szCs w:val="17"/>
          <w:lang w:eastAsia="pt-BR"/>
          <w14:ligatures w14:val="none"/>
        </w:rPr>
      </w:pPr>
      <w:r w:rsidRPr="004A7D34">
        <w:rPr>
          <w:rFonts w:ascii="Verdana" w:eastAsia="Times New Roman" w:hAnsi="Verdana" w:cs="Times New Roman"/>
          <w:b/>
          <w:bCs/>
          <w:color w:val="813300"/>
          <w:kern w:val="0"/>
          <w:sz w:val="17"/>
          <w:szCs w:val="17"/>
          <w:lang w:eastAsia="pt-BR"/>
          <w14:ligatures w14:val="none"/>
        </w:rPr>
        <w:t>XI - DO RELATÓRIO DE LEILÃO</w:t>
      </w:r>
      <w:r w:rsidRPr="004A7D34">
        <w:rPr>
          <w:rFonts w:ascii="Verdana" w:eastAsia="Times New Roman" w:hAnsi="Verdana" w:cs="Times New Roman"/>
          <w:color w:val="813300"/>
          <w:kern w:val="0"/>
          <w:sz w:val="17"/>
          <w:szCs w:val="17"/>
          <w:lang w:eastAsia="pt-BR"/>
          <w14:ligatures w14:val="none"/>
        </w:rPr>
        <w:br/>
        <w:t>11.1 Após o Leilão, será emitido Relatório do Leilão, no qual figurarão os lotes vendidos, valor do lance, bem como a correspondente identificação dos arrematantes.</w:t>
      </w:r>
      <w:r w:rsidRPr="004A7D34">
        <w:rPr>
          <w:rFonts w:ascii="Verdana" w:eastAsia="Times New Roman" w:hAnsi="Verdana" w:cs="Times New Roman"/>
          <w:color w:val="813300"/>
          <w:kern w:val="0"/>
          <w:sz w:val="17"/>
          <w:szCs w:val="17"/>
          <w:lang w:eastAsia="pt-BR"/>
          <w14:ligatures w14:val="none"/>
        </w:rPr>
        <w:br/>
        <w:t>11.2 O Relatório será assinado pelo(a) leiloeiro(a).</w:t>
      </w:r>
    </w:p>
    <w:p w14:paraId="48F12025" w14:textId="77777777" w:rsidR="004A7D34" w:rsidRPr="004A7D34" w:rsidRDefault="004A7D34" w:rsidP="004A7D34">
      <w:pPr>
        <w:spacing w:before="100" w:beforeAutospacing="1" w:after="100" w:afterAutospacing="1"/>
        <w:rPr>
          <w:rFonts w:ascii="Verdana" w:eastAsia="Times New Roman" w:hAnsi="Verdana" w:cs="Times New Roman"/>
          <w:color w:val="813300"/>
          <w:kern w:val="0"/>
          <w:sz w:val="17"/>
          <w:szCs w:val="17"/>
          <w:lang w:eastAsia="pt-BR"/>
          <w14:ligatures w14:val="none"/>
        </w:rPr>
      </w:pPr>
      <w:r w:rsidRPr="004A7D34">
        <w:rPr>
          <w:rFonts w:ascii="Verdana" w:eastAsia="Times New Roman" w:hAnsi="Verdana" w:cs="Times New Roman"/>
          <w:b/>
          <w:bCs/>
          <w:color w:val="813300"/>
          <w:kern w:val="0"/>
          <w:sz w:val="17"/>
          <w:szCs w:val="17"/>
          <w:lang w:eastAsia="pt-BR"/>
          <w14:ligatures w14:val="none"/>
        </w:rPr>
        <w:t>XII - DA ADJUDICACÃO E HOMOLOGAÇÃO</w:t>
      </w:r>
      <w:r w:rsidRPr="004A7D34">
        <w:rPr>
          <w:rFonts w:ascii="Verdana" w:eastAsia="Times New Roman" w:hAnsi="Verdana" w:cs="Times New Roman"/>
          <w:color w:val="813300"/>
          <w:kern w:val="0"/>
          <w:sz w:val="17"/>
          <w:szCs w:val="17"/>
          <w:lang w:eastAsia="pt-BR"/>
          <w14:ligatures w14:val="none"/>
        </w:rPr>
        <w:br/>
        <w:t>A deliberação quanto à homologação e à adjudicação do objeto do leilão será feita pelo dirigente do órgão promotor, com base no art.31 e inc. V, do art. 33, da Lei n° 14.133/2021.</w:t>
      </w:r>
    </w:p>
    <w:p w14:paraId="656B049B" w14:textId="77777777" w:rsidR="004A7D34" w:rsidRPr="004A7D34" w:rsidRDefault="004A7D34" w:rsidP="004A7D34">
      <w:pPr>
        <w:spacing w:before="100" w:beforeAutospacing="1" w:after="100" w:afterAutospacing="1"/>
        <w:rPr>
          <w:rFonts w:ascii="Verdana" w:eastAsia="Times New Roman" w:hAnsi="Verdana" w:cs="Times New Roman"/>
          <w:color w:val="813300"/>
          <w:kern w:val="0"/>
          <w:sz w:val="17"/>
          <w:szCs w:val="17"/>
          <w:lang w:eastAsia="pt-BR"/>
          <w14:ligatures w14:val="none"/>
        </w:rPr>
      </w:pPr>
      <w:r w:rsidRPr="004A7D34">
        <w:rPr>
          <w:rFonts w:ascii="Verdana" w:eastAsia="Times New Roman" w:hAnsi="Verdana" w:cs="Times New Roman"/>
          <w:b/>
          <w:bCs/>
          <w:color w:val="813300"/>
          <w:kern w:val="0"/>
          <w:sz w:val="17"/>
          <w:szCs w:val="17"/>
          <w:lang w:eastAsia="pt-BR"/>
          <w14:ligatures w14:val="none"/>
        </w:rPr>
        <w:lastRenderedPageBreak/>
        <w:t>XIII - DAS SANÇÕES E PENALIDADES</w:t>
      </w:r>
      <w:r w:rsidRPr="004A7D34">
        <w:rPr>
          <w:rFonts w:ascii="Verdana" w:eastAsia="Times New Roman" w:hAnsi="Verdana" w:cs="Times New Roman"/>
          <w:color w:val="813300"/>
          <w:kern w:val="0"/>
          <w:sz w:val="17"/>
          <w:szCs w:val="17"/>
          <w:lang w:eastAsia="pt-BR"/>
          <w14:ligatures w14:val="none"/>
        </w:rPr>
        <w:br/>
        <w:t>Estarão sujeitas, sem prejuízo de outras indicadas em Leis específicas, às sanções e penalidades previstas na Lei 14.133/2021 e suas alterações todas as pessoas físicas e jurídicas que participarem desta licitação/leilão. Também aquele que não efetivar o pagamento da arrematação na forma prevista no edital estará impedido de participar de outras hastas públicas do DETRAN/RS, pelo prazo de 3 anos, sem prejuízo das demais sanções administrativas, cíveis e criminais cabíveis à espécie.</w:t>
      </w:r>
    </w:p>
    <w:p w14:paraId="559C8DFE" w14:textId="77777777" w:rsidR="004A7D34" w:rsidRPr="004A7D34" w:rsidRDefault="004A7D34" w:rsidP="004A7D34">
      <w:pPr>
        <w:spacing w:before="100" w:beforeAutospacing="1" w:after="100" w:afterAutospacing="1"/>
        <w:rPr>
          <w:rFonts w:ascii="Verdana" w:eastAsia="Times New Roman" w:hAnsi="Verdana" w:cs="Times New Roman"/>
          <w:color w:val="813300"/>
          <w:kern w:val="0"/>
          <w:sz w:val="17"/>
          <w:szCs w:val="17"/>
          <w:lang w:eastAsia="pt-BR"/>
          <w14:ligatures w14:val="none"/>
        </w:rPr>
      </w:pPr>
      <w:r w:rsidRPr="004A7D34">
        <w:rPr>
          <w:rFonts w:ascii="Verdana" w:eastAsia="Times New Roman" w:hAnsi="Verdana" w:cs="Times New Roman"/>
          <w:b/>
          <w:bCs/>
          <w:color w:val="813300"/>
          <w:kern w:val="0"/>
          <w:sz w:val="17"/>
          <w:szCs w:val="17"/>
          <w:lang w:eastAsia="pt-BR"/>
          <w14:ligatures w14:val="none"/>
        </w:rPr>
        <w:t>XIV - DAS IMPUGNAÇÕES</w:t>
      </w:r>
      <w:r w:rsidRPr="004A7D34">
        <w:rPr>
          <w:rFonts w:ascii="Verdana" w:eastAsia="Times New Roman" w:hAnsi="Verdana" w:cs="Times New Roman"/>
          <w:color w:val="813300"/>
          <w:kern w:val="0"/>
          <w:sz w:val="17"/>
          <w:szCs w:val="17"/>
          <w:lang w:eastAsia="pt-BR"/>
          <w14:ligatures w14:val="none"/>
        </w:rPr>
        <w:br/>
        <w:t>Impugnações ao leilão deverão ser apresentadas, por escrito, e deverão ser dirigidas ao Diretor-Geral DETRAN/RS do DETRAN/RS, até 3 (três) dias úteis antes da data do evento, de conformidade com a Lei 14.133/2021.</w:t>
      </w:r>
    </w:p>
    <w:p w14:paraId="72002163" w14:textId="77777777" w:rsidR="004A7D34" w:rsidRPr="004A7D34" w:rsidRDefault="004A7D34" w:rsidP="004A7D34">
      <w:pPr>
        <w:spacing w:before="100" w:beforeAutospacing="1" w:after="100" w:afterAutospacing="1"/>
        <w:rPr>
          <w:rFonts w:ascii="Verdana" w:eastAsia="Times New Roman" w:hAnsi="Verdana" w:cs="Times New Roman"/>
          <w:color w:val="813300"/>
          <w:kern w:val="0"/>
          <w:sz w:val="17"/>
          <w:szCs w:val="17"/>
          <w:lang w:eastAsia="pt-BR"/>
          <w14:ligatures w14:val="none"/>
        </w:rPr>
      </w:pPr>
      <w:r w:rsidRPr="004A7D34">
        <w:rPr>
          <w:rFonts w:ascii="Verdana" w:eastAsia="Times New Roman" w:hAnsi="Verdana" w:cs="Times New Roman"/>
          <w:b/>
          <w:bCs/>
          <w:color w:val="813300"/>
          <w:kern w:val="0"/>
          <w:sz w:val="17"/>
          <w:szCs w:val="17"/>
          <w:lang w:eastAsia="pt-BR"/>
          <w14:ligatures w14:val="none"/>
        </w:rPr>
        <w:t>XV - DA REVOGAÇÃO OU ANULAÇÃO</w:t>
      </w:r>
      <w:r w:rsidRPr="004A7D34">
        <w:rPr>
          <w:rFonts w:ascii="Verdana" w:eastAsia="Times New Roman" w:hAnsi="Verdana" w:cs="Times New Roman"/>
          <w:color w:val="813300"/>
          <w:kern w:val="0"/>
          <w:sz w:val="17"/>
          <w:szCs w:val="17"/>
          <w:lang w:eastAsia="pt-BR"/>
          <w14:ligatures w14:val="none"/>
        </w:rPr>
        <w:br/>
        <w:t>Quanto ao leilão, antes da retirada dos lotes arrematados, o Diretor-Geral do Detran/RS, poderá no interesse público, quer de ofício, quer mediante provocação de terceiros, revogá-lo parcial ou totalmente, devendo, no caso de ilegalidade, anulá-lo no todo.</w:t>
      </w:r>
    </w:p>
    <w:p w14:paraId="0A0DC42F" w14:textId="77777777" w:rsidR="004A7D34" w:rsidRPr="004A7D34" w:rsidRDefault="004A7D34" w:rsidP="004A7D34">
      <w:pPr>
        <w:spacing w:before="100" w:beforeAutospacing="1" w:after="100" w:afterAutospacing="1"/>
        <w:rPr>
          <w:rFonts w:ascii="Verdana" w:eastAsia="Times New Roman" w:hAnsi="Verdana" w:cs="Times New Roman"/>
          <w:color w:val="813300"/>
          <w:kern w:val="0"/>
          <w:sz w:val="17"/>
          <w:szCs w:val="17"/>
          <w:lang w:eastAsia="pt-BR"/>
          <w14:ligatures w14:val="none"/>
        </w:rPr>
      </w:pPr>
      <w:r w:rsidRPr="004A7D34">
        <w:rPr>
          <w:rFonts w:ascii="Verdana" w:eastAsia="Times New Roman" w:hAnsi="Verdana" w:cs="Times New Roman"/>
          <w:b/>
          <w:bCs/>
          <w:color w:val="813300"/>
          <w:kern w:val="0"/>
          <w:sz w:val="17"/>
          <w:szCs w:val="17"/>
          <w:lang w:eastAsia="pt-BR"/>
          <w14:ligatures w14:val="none"/>
        </w:rPr>
        <w:t>XVI - DO DESFAZIMENTO DE NEGÓCIO</w:t>
      </w:r>
      <w:r w:rsidRPr="004A7D34">
        <w:rPr>
          <w:rFonts w:ascii="Verdana" w:eastAsia="Times New Roman" w:hAnsi="Verdana" w:cs="Times New Roman"/>
          <w:color w:val="813300"/>
          <w:kern w:val="0"/>
          <w:sz w:val="17"/>
          <w:szCs w:val="17"/>
          <w:lang w:eastAsia="pt-BR"/>
          <w14:ligatures w14:val="none"/>
        </w:rPr>
        <w:br/>
        <w:t>16.1 O DETRAN/RS, por determinação judicial, suspeita de adulteração ou motivo justificado, procederá ao desfazimento do negócio.</w:t>
      </w:r>
      <w:r w:rsidRPr="004A7D34">
        <w:rPr>
          <w:rFonts w:ascii="Verdana" w:eastAsia="Times New Roman" w:hAnsi="Verdana" w:cs="Times New Roman"/>
          <w:color w:val="813300"/>
          <w:kern w:val="0"/>
          <w:sz w:val="17"/>
          <w:szCs w:val="17"/>
          <w:lang w:eastAsia="pt-BR"/>
          <w14:ligatures w14:val="none"/>
        </w:rPr>
        <w:br/>
        <w:t>16.2 A comunicação com o arrematante será realizada através do e-mail cadastrado na plataforma do leiloeiro.</w:t>
      </w:r>
      <w:r w:rsidRPr="004A7D34">
        <w:rPr>
          <w:rFonts w:ascii="Verdana" w:eastAsia="Times New Roman" w:hAnsi="Verdana" w:cs="Times New Roman"/>
          <w:color w:val="813300"/>
          <w:kern w:val="0"/>
          <w:sz w:val="17"/>
          <w:szCs w:val="17"/>
          <w:lang w:eastAsia="pt-BR"/>
          <w14:ligatures w14:val="none"/>
        </w:rPr>
        <w:br/>
        <w:t>16.3 Caso a motivação para o desfazimento ocorra após a retirada do veículo de depósito, os procedimentos para o desfazimento serão iniciados somente após o recolhimento do veículo para depósito credenciado.</w:t>
      </w:r>
      <w:r w:rsidRPr="004A7D34">
        <w:rPr>
          <w:rFonts w:ascii="Verdana" w:eastAsia="Times New Roman" w:hAnsi="Verdana" w:cs="Times New Roman"/>
          <w:color w:val="813300"/>
          <w:kern w:val="0"/>
          <w:sz w:val="17"/>
          <w:szCs w:val="17"/>
          <w:lang w:eastAsia="pt-BR"/>
          <w14:ligatures w14:val="none"/>
        </w:rPr>
        <w:br/>
        <w:t>16.4 O arrematante poderá solicitar o reembolso das despesas, mediante apresentação de documento fiscal e/ou nota de serviço, onde deverá constar descrição pormenorizada de peças e serviços, devendo obrigatoriamente citar a placa do veículo quando se tratar de serviços. A data de emissão dos documentos não poderá ser posterior ao início do processo de desfazimento de negócio. No caso de peças, poderá ser realizada perícia para verificar o estado dos componentes citados no documento.</w:t>
      </w:r>
      <w:r w:rsidRPr="004A7D34">
        <w:rPr>
          <w:rFonts w:ascii="Verdana" w:eastAsia="Times New Roman" w:hAnsi="Verdana" w:cs="Times New Roman"/>
          <w:color w:val="813300"/>
          <w:kern w:val="0"/>
          <w:sz w:val="17"/>
          <w:szCs w:val="17"/>
          <w:lang w:eastAsia="pt-BR"/>
          <w14:ligatures w14:val="none"/>
        </w:rPr>
        <w:br/>
        <w:t>16.5 O arrematante é responsável pelas informações e documentos fornecidos, sob as penas da lei.</w:t>
      </w:r>
      <w:r w:rsidRPr="004A7D34">
        <w:rPr>
          <w:rFonts w:ascii="Verdana" w:eastAsia="Times New Roman" w:hAnsi="Verdana" w:cs="Times New Roman"/>
          <w:color w:val="813300"/>
          <w:kern w:val="0"/>
          <w:sz w:val="17"/>
          <w:szCs w:val="17"/>
          <w:lang w:eastAsia="pt-BR"/>
          <w14:ligatures w14:val="none"/>
        </w:rPr>
        <w:br/>
        <w:t>16.6 Após a juntada dos documentos solicitados pela Coordenadoria de Leilões, será instruído e enviado expediente via PROA ao setor financeiro do DETRAN/RS, o qual procederá à restituição/indenização dos valores gastos. O prazo previsto para a restituição dos valores é de 30 dias, contados a partir do envio do PROA ao setor responsável, podendo ser prorrogado.</w:t>
      </w:r>
    </w:p>
    <w:p w14:paraId="4D2C043C" w14:textId="77777777" w:rsidR="004A7D34" w:rsidRPr="004A7D34" w:rsidRDefault="004A7D34" w:rsidP="004A7D34">
      <w:pPr>
        <w:spacing w:before="100" w:beforeAutospacing="1" w:after="100" w:afterAutospacing="1"/>
        <w:rPr>
          <w:rFonts w:ascii="Verdana" w:eastAsia="Times New Roman" w:hAnsi="Verdana" w:cs="Times New Roman"/>
          <w:color w:val="813300"/>
          <w:kern w:val="0"/>
          <w:sz w:val="17"/>
          <w:szCs w:val="17"/>
          <w:lang w:eastAsia="pt-BR"/>
          <w14:ligatures w14:val="none"/>
        </w:rPr>
      </w:pPr>
      <w:r w:rsidRPr="004A7D34">
        <w:rPr>
          <w:rFonts w:ascii="Verdana" w:eastAsia="Times New Roman" w:hAnsi="Verdana" w:cs="Times New Roman"/>
          <w:b/>
          <w:bCs/>
          <w:color w:val="813300"/>
          <w:kern w:val="0"/>
          <w:sz w:val="17"/>
          <w:szCs w:val="17"/>
          <w:lang w:eastAsia="pt-BR"/>
          <w14:ligatures w14:val="none"/>
        </w:rPr>
        <w:t>XVII - DISPOSIÇÕES FINAIS</w:t>
      </w:r>
      <w:r w:rsidRPr="004A7D34">
        <w:rPr>
          <w:rFonts w:ascii="Verdana" w:eastAsia="Times New Roman" w:hAnsi="Verdana" w:cs="Times New Roman"/>
          <w:color w:val="813300"/>
          <w:kern w:val="0"/>
          <w:sz w:val="17"/>
          <w:szCs w:val="17"/>
          <w:lang w:eastAsia="pt-BR"/>
          <w14:ligatures w14:val="none"/>
        </w:rPr>
        <w:br/>
        <w:t>17.1 A descrição dos lotes está sujeita a correções constatadas e divulgadas no momento do leilão, para cobertura de omissões ou eliminação de distorções eventualmente verificadas.</w:t>
      </w:r>
      <w:r w:rsidRPr="004A7D34">
        <w:rPr>
          <w:rFonts w:ascii="Verdana" w:eastAsia="Times New Roman" w:hAnsi="Verdana" w:cs="Times New Roman"/>
          <w:color w:val="813300"/>
          <w:kern w:val="0"/>
          <w:sz w:val="17"/>
          <w:szCs w:val="17"/>
          <w:lang w:eastAsia="pt-BR"/>
          <w14:ligatures w14:val="none"/>
        </w:rPr>
        <w:br/>
        <w:t>17.2 O DETRAN/RS poderá, a qualquer momento, por motivos justificados, retirar do leilão os veículos descritos neste Edital.</w:t>
      </w:r>
      <w:r w:rsidRPr="004A7D34">
        <w:rPr>
          <w:rFonts w:ascii="Verdana" w:eastAsia="Times New Roman" w:hAnsi="Verdana" w:cs="Times New Roman"/>
          <w:color w:val="813300"/>
          <w:kern w:val="0"/>
          <w:sz w:val="17"/>
          <w:szCs w:val="17"/>
          <w:lang w:eastAsia="pt-BR"/>
          <w14:ligatures w14:val="none"/>
        </w:rPr>
        <w:br/>
        <w:t>17.3 Os prazos aludidos neste Edital só se iniciam e vencem em dias de expediente no DETRAN/RS.</w:t>
      </w:r>
      <w:r w:rsidRPr="004A7D34">
        <w:rPr>
          <w:rFonts w:ascii="Verdana" w:eastAsia="Times New Roman" w:hAnsi="Verdana" w:cs="Times New Roman"/>
          <w:color w:val="813300"/>
          <w:kern w:val="0"/>
          <w:sz w:val="17"/>
          <w:szCs w:val="17"/>
          <w:lang w:eastAsia="pt-BR"/>
          <w14:ligatures w14:val="none"/>
        </w:rPr>
        <w:br/>
        <w:t>17.4 Informações adicionais relativas ao evento serão prestadas pela Coordenadoria de Leilões ou pelo Leiloeiro.</w:t>
      </w:r>
      <w:r w:rsidRPr="004A7D34">
        <w:rPr>
          <w:rFonts w:ascii="Verdana" w:eastAsia="Times New Roman" w:hAnsi="Verdana" w:cs="Times New Roman"/>
          <w:color w:val="813300"/>
          <w:kern w:val="0"/>
          <w:sz w:val="17"/>
          <w:szCs w:val="17"/>
          <w:lang w:eastAsia="pt-BR"/>
          <w14:ligatures w14:val="none"/>
        </w:rPr>
        <w:br/>
        <w:t>17.5 Os casos omissos serão resolvidos pela Coordenadoria de Leilões ou pelo leiloeiro, ouvida, se necessário, a Diretoria-Geral do DETRAN/RS.</w:t>
      </w:r>
      <w:r w:rsidRPr="004A7D34">
        <w:rPr>
          <w:rFonts w:ascii="Verdana" w:eastAsia="Times New Roman" w:hAnsi="Verdana" w:cs="Times New Roman"/>
          <w:color w:val="813300"/>
          <w:kern w:val="0"/>
          <w:sz w:val="17"/>
          <w:szCs w:val="17"/>
          <w:lang w:eastAsia="pt-BR"/>
          <w14:ligatures w14:val="none"/>
        </w:rPr>
        <w:br/>
        <w:t>17.6 Aqueles que tiverem crédito sobre veículo constante neste Edital poderão requerer a sua habilitação para exercer direito sobre o crédito identificado, obedecida a ordem de prevalência legal.</w:t>
      </w:r>
      <w:r w:rsidRPr="004A7D34">
        <w:rPr>
          <w:rFonts w:ascii="Verdana" w:eastAsia="Times New Roman" w:hAnsi="Verdana" w:cs="Times New Roman"/>
          <w:color w:val="813300"/>
          <w:kern w:val="0"/>
          <w:sz w:val="17"/>
          <w:szCs w:val="17"/>
          <w:lang w:eastAsia="pt-BR"/>
          <w14:ligatures w14:val="none"/>
        </w:rPr>
        <w:br/>
        <w:t>17.7 Fica eleito o Foro da Justiça Estadual de Porto Alegre, Capital do Estado do Rio Grande do Sul, para discussão de eventuais litígios, oriundos da presente Licitação, com renúncia de outros, ainda que mais privilegiados.</w:t>
      </w:r>
    </w:p>
    <w:p w14:paraId="2CAB3E60" w14:textId="77777777" w:rsidR="004A7D34" w:rsidRPr="004A7D34" w:rsidRDefault="004A7D34" w:rsidP="004A7D34">
      <w:pPr>
        <w:spacing w:before="100" w:beforeAutospacing="1" w:after="100" w:afterAutospacing="1"/>
        <w:rPr>
          <w:rFonts w:ascii="Verdana" w:eastAsia="Times New Roman" w:hAnsi="Verdana" w:cs="Times New Roman"/>
          <w:color w:val="813300"/>
          <w:kern w:val="0"/>
          <w:sz w:val="17"/>
          <w:szCs w:val="17"/>
          <w:lang w:eastAsia="pt-BR"/>
          <w14:ligatures w14:val="none"/>
        </w:rPr>
      </w:pPr>
      <w:r w:rsidRPr="004A7D34">
        <w:rPr>
          <w:rFonts w:ascii="Arial" w:eastAsia="Times New Roman" w:hAnsi="Arial" w:cs="Arial"/>
          <w:color w:val="813300"/>
          <w:kern w:val="0"/>
          <w:sz w:val="20"/>
          <w:szCs w:val="20"/>
          <w:lang w:eastAsia="pt-BR"/>
          <w14:ligatures w14:val="none"/>
        </w:rPr>
        <w:t>Porto Alegre, 1 de Agosto de 2024.</w:t>
      </w:r>
    </w:p>
    <w:p w14:paraId="4084B4C7" w14:textId="77777777" w:rsidR="004A7D34" w:rsidRPr="004A7D34" w:rsidRDefault="004A7D34" w:rsidP="004A7D34">
      <w:pPr>
        <w:spacing w:before="100" w:beforeAutospacing="1" w:after="100" w:afterAutospacing="1"/>
        <w:jc w:val="center"/>
        <w:rPr>
          <w:rFonts w:ascii="Verdana" w:eastAsia="Times New Roman" w:hAnsi="Verdana" w:cs="Times New Roman"/>
          <w:color w:val="813300"/>
          <w:kern w:val="0"/>
          <w:sz w:val="17"/>
          <w:szCs w:val="17"/>
          <w:lang w:eastAsia="pt-BR"/>
          <w14:ligatures w14:val="none"/>
        </w:rPr>
      </w:pPr>
      <w:r w:rsidRPr="004A7D34">
        <w:rPr>
          <w:rFonts w:ascii="Arial" w:eastAsia="Times New Roman" w:hAnsi="Arial" w:cs="Arial"/>
          <w:b/>
          <w:bCs/>
          <w:color w:val="813300"/>
          <w:kern w:val="0"/>
          <w:sz w:val="20"/>
          <w:szCs w:val="20"/>
          <w:lang w:eastAsia="pt-BR"/>
          <w14:ligatures w14:val="none"/>
        </w:rPr>
        <w:t>Edir Pedro Domeneghini,</w:t>
      </w:r>
      <w:r w:rsidRPr="004A7D34">
        <w:rPr>
          <w:rFonts w:ascii="Verdana" w:eastAsia="Times New Roman" w:hAnsi="Verdana" w:cs="Times New Roman"/>
          <w:color w:val="813300"/>
          <w:kern w:val="0"/>
          <w:sz w:val="17"/>
          <w:szCs w:val="17"/>
          <w:lang w:eastAsia="pt-BR"/>
          <w14:ligatures w14:val="none"/>
        </w:rPr>
        <w:br/>
      </w:r>
      <w:r w:rsidRPr="004A7D34">
        <w:rPr>
          <w:rFonts w:ascii="Arial" w:eastAsia="Times New Roman" w:hAnsi="Arial" w:cs="Arial"/>
          <w:color w:val="813300"/>
          <w:kern w:val="0"/>
          <w:sz w:val="20"/>
          <w:szCs w:val="20"/>
          <w:lang w:eastAsia="pt-BR"/>
          <w14:ligatures w14:val="none"/>
        </w:rPr>
        <w:t>Diretor-Geral do DETRAN/RS.</w:t>
      </w:r>
    </w:p>
    <w:p w14:paraId="3E181035" w14:textId="77777777" w:rsidR="004A7D34" w:rsidRPr="004A7D34" w:rsidRDefault="004A7D34" w:rsidP="004A7D34">
      <w:pPr>
        <w:spacing w:before="100" w:beforeAutospacing="1" w:after="100" w:afterAutospacing="1"/>
        <w:rPr>
          <w:rFonts w:ascii="Verdana" w:eastAsia="Times New Roman" w:hAnsi="Verdana" w:cs="Times New Roman"/>
          <w:color w:val="813300"/>
          <w:kern w:val="0"/>
          <w:sz w:val="17"/>
          <w:szCs w:val="17"/>
          <w:lang w:eastAsia="pt-BR"/>
          <w14:ligatures w14:val="none"/>
        </w:rPr>
      </w:pPr>
      <w:r w:rsidRPr="004A7D34">
        <w:rPr>
          <w:rFonts w:ascii="Verdana" w:eastAsia="Times New Roman" w:hAnsi="Verdana" w:cs="Times New Roman"/>
          <w:b/>
          <w:bCs/>
          <w:color w:val="813300"/>
          <w:kern w:val="0"/>
          <w:sz w:val="17"/>
          <w:szCs w:val="17"/>
          <w:lang w:eastAsia="pt-BR"/>
          <w14:ligatures w14:val="none"/>
        </w:rPr>
        <w:t>ANEXO I</w:t>
      </w:r>
      <w:r w:rsidRPr="004A7D34">
        <w:rPr>
          <w:rFonts w:ascii="Verdana" w:eastAsia="Times New Roman" w:hAnsi="Verdana" w:cs="Times New Roman"/>
          <w:color w:val="813300"/>
          <w:kern w:val="0"/>
          <w:sz w:val="17"/>
          <w:szCs w:val="17"/>
          <w:lang w:eastAsia="pt-BR"/>
          <w14:ligatures w14:val="none"/>
        </w:rPr>
        <w:br/>
        <w:t>Relação de veículos conservados:</w:t>
      </w:r>
    </w:p>
    <w:p w14:paraId="3C3299E5" w14:textId="77777777" w:rsidR="004A7D34" w:rsidRPr="004A7D34" w:rsidRDefault="004A7D34" w:rsidP="004A7D34">
      <w:pPr>
        <w:spacing w:before="100" w:beforeAutospacing="1" w:after="100" w:afterAutospacing="1"/>
        <w:rPr>
          <w:rFonts w:ascii="Verdana" w:eastAsia="Times New Roman" w:hAnsi="Verdana" w:cs="Times New Roman"/>
          <w:color w:val="813300"/>
          <w:kern w:val="0"/>
          <w:sz w:val="17"/>
          <w:szCs w:val="17"/>
          <w:lang w:eastAsia="pt-BR"/>
          <w14:ligatures w14:val="none"/>
        </w:rPr>
      </w:pPr>
      <w:r w:rsidRPr="004A7D34">
        <w:rPr>
          <w:rFonts w:ascii="Verdana" w:eastAsia="Times New Roman" w:hAnsi="Verdana" w:cs="Times New Roman"/>
          <w:b/>
          <w:bCs/>
          <w:color w:val="813300"/>
          <w:kern w:val="0"/>
          <w:sz w:val="17"/>
          <w:szCs w:val="17"/>
          <w:lang w:eastAsia="pt-BR"/>
          <w14:ligatures w14:val="none"/>
        </w:rPr>
        <w:t>CRD00054 - CRD SOS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7"/>
        <w:gridCol w:w="1032"/>
        <w:gridCol w:w="2687"/>
        <w:gridCol w:w="982"/>
        <w:gridCol w:w="1588"/>
        <w:gridCol w:w="2236"/>
        <w:gridCol w:w="868"/>
        <w:gridCol w:w="1659"/>
        <w:gridCol w:w="2236"/>
        <w:gridCol w:w="1047"/>
      </w:tblGrid>
      <w:tr w:rsidR="004A7D34" w:rsidRPr="004A7D34" w14:paraId="7BD0568A" w14:textId="77777777" w:rsidTr="004A7D34">
        <w:trPr>
          <w:tblCellSpacing w:w="15" w:type="dxa"/>
        </w:trPr>
        <w:tc>
          <w:tcPr>
            <w:tcW w:w="3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7C46BB75"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lastRenderedPageBreak/>
              <w:t>Lote</w:t>
            </w:r>
          </w:p>
        </w:tc>
        <w:tc>
          <w:tcPr>
            <w:tcW w:w="3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40926C78"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Placa</w:t>
            </w:r>
          </w:p>
        </w:tc>
        <w:tc>
          <w:tcPr>
            <w:tcW w:w="90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4C57FFE6"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Marca/Modelo</w:t>
            </w:r>
          </w:p>
        </w:tc>
        <w:tc>
          <w:tcPr>
            <w:tcW w:w="30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6700FF42"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Ano</w:t>
            </w:r>
          </w:p>
        </w:tc>
        <w:tc>
          <w:tcPr>
            <w:tcW w:w="50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2C4D659D"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Nº Motor</w:t>
            </w:r>
          </w:p>
        </w:tc>
        <w:tc>
          <w:tcPr>
            <w:tcW w:w="7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303FFB52"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Chassi</w:t>
            </w:r>
          </w:p>
        </w:tc>
        <w:tc>
          <w:tcPr>
            <w:tcW w:w="2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219956FA"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Cor</w:t>
            </w:r>
          </w:p>
        </w:tc>
        <w:tc>
          <w:tcPr>
            <w:tcW w:w="50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12AA74AA"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Combustível</w:t>
            </w:r>
          </w:p>
        </w:tc>
        <w:tc>
          <w:tcPr>
            <w:tcW w:w="7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304A47F2"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Características Especiais</w:t>
            </w:r>
          </w:p>
        </w:tc>
        <w:tc>
          <w:tcPr>
            <w:tcW w:w="3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2CB6CC82"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Valor Mínimo</w:t>
            </w:r>
          </w:p>
        </w:tc>
      </w:tr>
      <w:tr w:rsidR="004A7D34" w:rsidRPr="004A7D34" w14:paraId="56761B17"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294D8A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34772E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MGA9055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710D12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FAN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B34BAF5"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2009/2009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0F5112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JC41E19511512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4A028A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9C2JC41109R511512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F44C24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BDDBA0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436FDD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CB492F2"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R$ 300,00</w:t>
            </w:r>
          </w:p>
        </w:tc>
      </w:tr>
      <w:tr w:rsidR="004A7D34" w:rsidRPr="004A7D34" w14:paraId="14D5A320"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BFA1EA5"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57658E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ILG5628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83CD81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HONDA/C100 BIZ</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13B3CE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2003/2003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89C53A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HA07E-3063814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0419FB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9C2HA07003R063814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099AB0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Verde</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242896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D9D084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C549B46"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R$ 300,00</w:t>
            </w:r>
          </w:p>
        </w:tc>
      </w:tr>
      <w:tr w:rsidR="004A7D34" w:rsidRPr="004A7D34" w14:paraId="678D3325"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2DFBC2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C42AAA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ILO6415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4993A6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TITAN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5637A8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2003/2004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46094D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JC30E14051169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839CE7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9C2JC30104R051169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CB3BD4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Verde</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671DA7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8D6B02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F3035D0"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R$ 400,00</w:t>
            </w:r>
          </w:p>
        </w:tc>
      </w:tr>
      <w:tr w:rsidR="004A7D34" w:rsidRPr="004A7D34" w14:paraId="54CA98FB"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EEFF05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5E390D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IYR7442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6388F8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JTZ/DK150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2E603F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2018/2019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D329B6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157FMJ-BR501892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980B09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99KPCKBYJKM101892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9043A9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249B97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15C933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788C3C0"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R$ 150,00</w:t>
            </w:r>
          </w:p>
        </w:tc>
      </w:tr>
      <w:tr w:rsidR="004A7D34" w:rsidRPr="004A7D34" w14:paraId="07EA0952"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B5BB550"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847BFF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ITX9962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39D258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FAN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EB6677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2012/2013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6AD1B6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JC41E1D701022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9FFFA2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9C2JC4110DR701022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C2D9B6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Azul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CB0102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9681EB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A6FA3C1"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R$ 1.900,00</w:t>
            </w:r>
          </w:p>
        </w:tc>
      </w:tr>
      <w:tr w:rsidR="004A7D34" w:rsidRPr="004A7D34" w14:paraId="1F202AE0"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87438F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DBA8C6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IHI3158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8A97DD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TITAN</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94CCDC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1998/1998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27F727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JC25E-W155673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E56D5A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9C2JC250WWR155673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44E8D9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Azul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49B406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302D27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E50DC4D"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R$ 250,00</w:t>
            </w:r>
          </w:p>
        </w:tc>
      </w:tr>
      <w:tr w:rsidR="004A7D34" w:rsidRPr="004A7D34" w14:paraId="7485D774"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019A6F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328536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IWM8G05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D13D32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YAMAHA/XJ6 N</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C9794D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2014/2015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E3605F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J520E-013274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99003A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9C6KJ0060F0006091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4EA55E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Branca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CED2B3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1A0E48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46CFF2A"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R$ 550,00</w:t>
            </w:r>
          </w:p>
        </w:tc>
      </w:tr>
      <w:tr w:rsidR="004A7D34" w:rsidRPr="004A7D34" w14:paraId="00D4347C"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DA77E3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DA2E92A"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IZX2H48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DD7C58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160 START</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9C19AA5"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2020/2020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356742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KC25E0L033294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6B399B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9C2KC2500LR033263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31D0A9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Verde</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C2C78D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1254B4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EC54426"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R$ 1.500,00</w:t>
            </w:r>
          </w:p>
        </w:tc>
      </w:tr>
      <w:tr w:rsidR="004A7D34" w:rsidRPr="004A7D34" w14:paraId="248726E3"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7EE21E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596B4B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IRQ8983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19FBF1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FAN ES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87219A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2011/2011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C4E650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JC41E2B521986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687473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9C2JC4120BR521986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EC4CCE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EF54FF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408E03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38D7325"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R$ 550,00</w:t>
            </w:r>
          </w:p>
        </w:tc>
      </w:tr>
      <w:tr w:rsidR="004A7D34" w:rsidRPr="004A7D34" w14:paraId="50A7F895"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FEBA12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D91B14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IOW6D04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94ACA7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150 TITAN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546BAC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2008/2008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5786C4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KC08E18242299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7DF205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9C2KC08108R242299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5E93C3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FB7FF2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0C4F1C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E7B70ED"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R$ 350,00</w:t>
            </w:r>
          </w:p>
        </w:tc>
      </w:tr>
      <w:tr w:rsidR="004A7D34" w:rsidRPr="004A7D34" w14:paraId="568A2299"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6F846B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DBDCB7A"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IMW8801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533B78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YAMAHA/FAZER YS250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C137B7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2005/2006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2749FD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G347E007693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F2578B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9C6KG017060007653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B95BEE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AC89DD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D5D4F9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FC292E5"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R$ 350,00</w:t>
            </w:r>
          </w:p>
        </w:tc>
      </w:tr>
      <w:tr w:rsidR="004A7D34" w:rsidRPr="004A7D34" w14:paraId="795DA8B2"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C5E2565"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2CD570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IWA4186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A9172E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150 TITAN EX</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8F0DD7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2014/2015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B6CA26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KC16E6F009789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1A0100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9C2KC1660FR009789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493D40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63AEC0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Álcool/Gasolina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D7EE68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85E6BE3"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R$ 500,00</w:t>
            </w:r>
          </w:p>
        </w:tc>
      </w:tr>
      <w:tr w:rsidR="004A7D34" w:rsidRPr="004A7D34" w14:paraId="588DBA00"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91DAE9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2BF054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ISS7120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539963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FAN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D454CC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2011/2012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69FEF2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JC41E1C476118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0A651C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9C2JC4110CR476118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79B47D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Roxa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B20883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A17257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5047F20"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R$ 300,00</w:t>
            </w:r>
          </w:p>
        </w:tc>
      </w:tr>
      <w:tr w:rsidR="004A7D34" w:rsidRPr="004A7D34" w14:paraId="0771A5F8"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02587D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AD9F86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IOP9F05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71BA6C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HONDA/BIZ 125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ADA7AA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2008/2008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A9F7E3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JA04E18037990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3BA6E2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9C2JA04108R037990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21FD9E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Amarela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AF66A2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A54073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4A635FA"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R$ 600,00</w:t>
            </w:r>
          </w:p>
        </w:tc>
      </w:tr>
      <w:tr w:rsidR="004A7D34" w:rsidRPr="004A7D34" w14:paraId="53A8B0C1"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DF8CF05"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D2AC7E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MCS4C32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D4502D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TITAN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B8B35A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2002/2002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696BE1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JC30E12157504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007FB9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9C2JC30102R157504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D4C556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Prata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4763AE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6BF410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22EACD2"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R$ 450,00</w:t>
            </w:r>
          </w:p>
        </w:tc>
      </w:tr>
      <w:tr w:rsidR="004A7D34" w:rsidRPr="004A7D34" w14:paraId="578F9292"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991CC5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959B3A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ION9716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14DB30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HONDA/CBX 250 TWISTER</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CDB126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2008/2008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B5EC07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MC35E8045913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D0B033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9C2MC35008R045913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A86B78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Cinza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D3BCDD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A54D7D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3E872FA"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R$ 500,00</w:t>
            </w:r>
          </w:p>
        </w:tc>
      </w:tr>
      <w:tr w:rsidR="004A7D34" w:rsidRPr="004A7D34" w14:paraId="61BC80DE"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9F6DC4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E6C950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IMS5263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69F4C6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150 TITAN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8439B4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2005/2006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4A80C8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KC08E16015583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DF5001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9C2KC08106R015583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B12428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69042B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75B329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0B02D08"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R$ 300,00</w:t>
            </w:r>
          </w:p>
        </w:tc>
      </w:tr>
      <w:tr w:rsidR="004A7D34" w:rsidRPr="004A7D34" w14:paraId="7F0441CE"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7A8B33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DF12F4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ISF9268*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8AED9B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FORD/KA FLEX</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6E3C43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2011/2012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AEB06F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SMRBC336690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576DFC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9BFZK53A6CB336690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C74FD3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Branca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F23DC5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Álcool/Gasolina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DC98F0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Suspensão modificada com altura do farol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8812F67"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R$ 1.900,00</w:t>
            </w:r>
          </w:p>
        </w:tc>
      </w:tr>
      <w:tr w:rsidR="004A7D34" w:rsidRPr="004A7D34" w14:paraId="70711A2F"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15D6F4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30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883B35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IGH4679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F84E12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VW/GOL MI</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7BF9F3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1997/1997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D4BE45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AFZ095191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3838B8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9BWZZZ377VT095171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88CEDE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Prata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18E5B7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D574A0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8BEF2B0"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R$ 600,00</w:t>
            </w:r>
          </w:p>
        </w:tc>
      </w:tr>
      <w:tr w:rsidR="004A7D34" w:rsidRPr="004A7D34" w14:paraId="09726A9C"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E066B85"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31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7579D45"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IBN4020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7390C4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VW/QUANTUM GLS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298B9B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1987/1988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819649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UD024010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135D1A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9BWZZZ33ZHP257583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8B8AC6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FBA3F0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7120E4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ABA5597"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R$ 550,00</w:t>
            </w:r>
          </w:p>
        </w:tc>
      </w:tr>
      <w:tr w:rsidR="004A7D34" w:rsidRPr="004A7D34" w14:paraId="5A7B6332"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570939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32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ADB45E0"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LNJ1290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9146E6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VW/GOLF</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FDD337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2001/2001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40B932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AKL733096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B19FB7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9BWCA01J814072274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ECFEC9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Prata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9B3AB0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CB50D6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8CFE46F"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R$ 1.500,00</w:t>
            </w:r>
          </w:p>
        </w:tc>
      </w:tr>
      <w:tr w:rsidR="004A7D34" w:rsidRPr="004A7D34" w14:paraId="148B1C04"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A994C2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33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60B6FF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ISE4D52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FD299D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CHEVROLET/CLASSIC LS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D63A6F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2011/2012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30A1D5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NAA170705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615506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9BGSU19F0CB140904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AB959A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Prata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3B223C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Gasolina/Álcool/Gás Natural Veicular</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41372A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921E641"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R$ 2.300,00</w:t>
            </w:r>
          </w:p>
        </w:tc>
      </w:tr>
      <w:tr w:rsidR="004A7D34" w:rsidRPr="004A7D34" w14:paraId="26A21324"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7BE751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34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09F7AB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IUA1894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1341D5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FIAT/UNO VIVACE 1.0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7558DE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2013/2013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831E32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310A10111335913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CE55D1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9BD195102D0451016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631EF9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Azul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4C217D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Álcool/Gasolina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519DA6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BDCF4A4"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R$ 2.500,00</w:t>
            </w:r>
          </w:p>
        </w:tc>
      </w:tr>
      <w:tr w:rsidR="004A7D34" w:rsidRPr="004A7D34" w14:paraId="14B5F752"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2C5249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35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018BC5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IRS7796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FFF5F5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VW/FOX 1.0 GII</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2F9ED8A"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2011/2011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91AABE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CCN925447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F41EF3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9BWAA05Z3B4149920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F84296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Prata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C35A62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Álcool/Gasolina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1339CB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41069C1"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R$ 1.500,00</w:t>
            </w:r>
          </w:p>
        </w:tc>
      </w:tr>
    </w:tbl>
    <w:p w14:paraId="23DDAEFA" w14:textId="77777777" w:rsidR="004A7D34" w:rsidRPr="004A7D34" w:rsidRDefault="004A7D34" w:rsidP="004A7D34">
      <w:pPr>
        <w:spacing w:before="100" w:beforeAutospacing="1" w:after="100" w:afterAutospacing="1"/>
        <w:rPr>
          <w:rFonts w:ascii="Verdana" w:eastAsia="Times New Roman" w:hAnsi="Verdana" w:cs="Times New Roman"/>
          <w:color w:val="813300"/>
          <w:kern w:val="0"/>
          <w:sz w:val="17"/>
          <w:szCs w:val="17"/>
          <w:lang w:eastAsia="pt-BR"/>
          <w14:ligatures w14:val="none"/>
        </w:rPr>
      </w:pPr>
      <w:r w:rsidRPr="004A7D34">
        <w:rPr>
          <w:rFonts w:ascii="Verdana" w:eastAsia="Times New Roman" w:hAnsi="Verdana" w:cs="Times New Roman"/>
          <w:b/>
          <w:bCs/>
          <w:color w:val="813300"/>
          <w:kern w:val="0"/>
          <w:sz w:val="17"/>
          <w:szCs w:val="17"/>
          <w:lang w:eastAsia="pt-BR"/>
          <w14:ligatures w14:val="none"/>
        </w:rPr>
        <w:t>CRD00106 - CORDEIRO'S SERVICOS DE REMOCAO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76"/>
        <w:gridCol w:w="1062"/>
        <w:gridCol w:w="2717"/>
        <w:gridCol w:w="982"/>
        <w:gridCol w:w="1555"/>
        <w:gridCol w:w="2266"/>
        <w:gridCol w:w="868"/>
        <w:gridCol w:w="1513"/>
        <w:gridCol w:w="2266"/>
        <w:gridCol w:w="1077"/>
      </w:tblGrid>
      <w:tr w:rsidR="004A7D34" w:rsidRPr="004A7D34" w14:paraId="147163A7" w14:textId="77777777" w:rsidTr="004A7D34">
        <w:trPr>
          <w:tblCellSpacing w:w="15" w:type="dxa"/>
        </w:trPr>
        <w:tc>
          <w:tcPr>
            <w:tcW w:w="3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0A8E6A6A"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Lote</w:t>
            </w:r>
          </w:p>
        </w:tc>
        <w:tc>
          <w:tcPr>
            <w:tcW w:w="3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149523D3"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Placa</w:t>
            </w:r>
          </w:p>
        </w:tc>
        <w:tc>
          <w:tcPr>
            <w:tcW w:w="90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388C1BC9"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Marca/Modelo</w:t>
            </w:r>
          </w:p>
        </w:tc>
        <w:tc>
          <w:tcPr>
            <w:tcW w:w="30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7212C875"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Ano</w:t>
            </w:r>
          </w:p>
        </w:tc>
        <w:tc>
          <w:tcPr>
            <w:tcW w:w="50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55A1138F"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Nº Motor</w:t>
            </w:r>
          </w:p>
        </w:tc>
        <w:tc>
          <w:tcPr>
            <w:tcW w:w="7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1F7833E3"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Chassi</w:t>
            </w:r>
          </w:p>
        </w:tc>
        <w:tc>
          <w:tcPr>
            <w:tcW w:w="2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616B4442"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Cor</w:t>
            </w:r>
          </w:p>
        </w:tc>
        <w:tc>
          <w:tcPr>
            <w:tcW w:w="50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6B268C0A"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Combustível</w:t>
            </w:r>
          </w:p>
        </w:tc>
        <w:tc>
          <w:tcPr>
            <w:tcW w:w="7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40D74355"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Características Especiais</w:t>
            </w:r>
          </w:p>
        </w:tc>
        <w:tc>
          <w:tcPr>
            <w:tcW w:w="3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1D3EFCB5"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Valor Mínimo</w:t>
            </w:r>
          </w:p>
        </w:tc>
      </w:tr>
      <w:tr w:rsidR="004A7D34" w:rsidRPr="004A7D34" w14:paraId="6194E33F"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D08C47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lastRenderedPageBreak/>
              <w:t>39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46648C0"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IRZ5001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301ABB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FAN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2256DA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2011/2011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0EBDE1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JC41E1B731179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3B48E2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9C2JC4110BR731179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0BD23C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312BEC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12D62D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5365CDA"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R$ 300,00</w:t>
            </w:r>
          </w:p>
        </w:tc>
      </w:tr>
      <w:tr w:rsidR="004A7D34" w:rsidRPr="004A7D34" w14:paraId="58A2D816"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7DECFB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40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9D4560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HTM7E58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1F6537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FAN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1ECEA2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2009/2010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8DF9F8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JC41E1A531636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5F8C5D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9C2JC4110AR531636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3CB300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4FE9C1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6B6070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0376823"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R$ 300,00</w:t>
            </w:r>
          </w:p>
        </w:tc>
      </w:tr>
      <w:tr w:rsidR="004A7D34" w:rsidRPr="004A7D34" w14:paraId="7095CD05"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A48A7D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41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05CF4B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DXR6E84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925277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RENAULT/MEGANESD DYN 16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167B3E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2007/2007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26E980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K4MV768Q006855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7CB84A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93YLM2M3H7J862393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5AD16B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C4E5E9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Álcool/Gasolina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58F084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B3DE562"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R$ 1.900,00</w:t>
            </w:r>
          </w:p>
        </w:tc>
      </w:tr>
      <w:tr w:rsidR="004A7D34" w:rsidRPr="004A7D34" w14:paraId="6D3C7850"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DE732A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42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98EF1A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DIV9225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BD899D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PEUGEOT/206 SOLEIL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F92733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2003/2003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05BFCD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10TR01Q0056652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3FEE25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9362A7LZ93W031300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43D626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Cinza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1F57BA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195E59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E960B4D"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R$ 700,00</w:t>
            </w:r>
          </w:p>
        </w:tc>
      </w:tr>
      <w:tr w:rsidR="004A7D34" w:rsidRPr="004A7D34" w14:paraId="5D2C6997"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3E0921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43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95268E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MEB3685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98E73B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PEUGEOT/206 SW14 MOON FX</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8FA874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2008/2008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E2581E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10DBS70096612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FF5F24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9362EKFW98B065871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95B986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Prata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9F1A95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Álcool/Gasolina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6F9475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433AACD"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R$ 700,00</w:t>
            </w:r>
          </w:p>
        </w:tc>
      </w:tr>
    </w:tbl>
    <w:p w14:paraId="0BDBAE02" w14:textId="77777777" w:rsidR="004A7D34" w:rsidRPr="004A7D34" w:rsidRDefault="004A7D34" w:rsidP="004A7D34">
      <w:pPr>
        <w:spacing w:before="100" w:beforeAutospacing="1" w:after="100" w:afterAutospacing="1"/>
        <w:rPr>
          <w:rFonts w:ascii="Verdana" w:eastAsia="Times New Roman" w:hAnsi="Verdana" w:cs="Times New Roman"/>
          <w:color w:val="813300"/>
          <w:kern w:val="0"/>
          <w:sz w:val="17"/>
          <w:szCs w:val="17"/>
          <w:lang w:eastAsia="pt-BR"/>
          <w14:ligatures w14:val="none"/>
        </w:rPr>
      </w:pPr>
      <w:r w:rsidRPr="004A7D34">
        <w:rPr>
          <w:rFonts w:ascii="Verdana" w:eastAsia="Times New Roman" w:hAnsi="Verdana" w:cs="Times New Roman"/>
          <w:b/>
          <w:bCs/>
          <w:color w:val="813300"/>
          <w:kern w:val="0"/>
          <w:sz w:val="17"/>
          <w:szCs w:val="17"/>
          <w:lang w:eastAsia="pt-BR"/>
          <w14:ligatures w14:val="none"/>
        </w:rPr>
        <w:t>CRD00109 - AUTO SOCORRO ERENO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1"/>
        <w:gridCol w:w="1026"/>
        <w:gridCol w:w="2681"/>
        <w:gridCol w:w="982"/>
        <w:gridCol w:w="1622"/>
        <w:gridCol w:w="2230"/>
        <w:gridCol w:w="868"/>
        <w:gridCol w:w="1659"/>
        <w:gridCol w:w="2231"/>
        <w:gridCol w:w="1042"/>
      </w:tblGrid>
      <w:tr w:rsidR="004A7D34" w:rsidRPr="004A7D34" w14:paraId="64BB1D53" w14:textId="77777777" w:rsidTr="004A7D34">
        <w:trPr>
          <w:tblCellSpacing w:w="15" w:type="dxa"/>
        </w:trPr>
        <w:tc>
          <w:tcPr>
            <w:tcW w:w="3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05AF48A3"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Lote</w:t>
            </w:r>
          </w:p>
        </w:tc>
        <w:tc>
          <w:tcPr>
            <w:tcW w:w="3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30825AC0"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Placa</w:t>
            </w:r>
          </w:p>
        </w:tc>
        <w:tc>
          <w:tcPr>
            <w:tcW w:w="90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13E040CF"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Marca/Modelo</w:t>
            </w:r>
          </w:p>
        </w:tc>
        <w:tc>
          <w:tcPr>
            <w:tcW w:w="30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1D22FC80"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Ano</w:t>
            </w:r>
          </w:p>
        </w:tc>
        <w:tc>
          <w:tcPr>
            <w:tcW w:w="50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623D6FEC"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Nº Motor</w:t>
            </w:r>
          </w:p>
        </w:tc>
        <w:tc>
          <w:tcPr>
            <w:tcW w:w="7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69FB9E21"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Chassi</w:t>
            </w:r>
          </w:p>
        </w:tc>
        <w:tc>
          <w:tcPr>
            <w:tcW w:w="2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74EE3951"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Cor</w:t>
            </w:r>
          </w:p>
        </w:tc>
        <w:tc>
          <w:tcPr>
            <w:tcW w:w="50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7219D6C1"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Combustível</w:t>
            </w:r>
          </w:p>
        </w:tc>
        <w:tc>
          <w:tcPr>
            <w:tcW w:w="7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64508D8B"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Características Especiais</w:t>
            </w:r>
          </w:p>
        </w:tc>
        <w:tc>
          <w:tcPr>
            <w:tcW w:w="3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0152E8D6"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Valor Mínimo</w:t>
            </w:r>
          </w:p>
        </w:tc>
      </w:tr>
      <w:tr w:rsidR="004A7D34" w:rsidRPr="004A7D34" w14:paraId="456A8A31"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960F335"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56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75F3FC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IRS4882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C1F659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FAN ES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B88AAE5"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2011/2011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510DBA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JC41E2B536941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2C73B9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9C2JC4120BR536941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045998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91F6DB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5C0DC9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2DCA31D"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R$ 500,00</w:t>
            </w:r>
          </w:p>
        </w:tc>
      </w:tr>
      <w:tr w:rsidR="004A7D34" w:rsidRPr="004A7D34" w14:paraId="2EEECF31"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34460E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57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146555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ILB4970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245834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TITAN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FCA71B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2003/2003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4787BE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JC30E13191969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D36164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9C2JC30103R191969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F014E9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031353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AD4A0C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A28EBE7"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R$ 150,00</w:t>
            </w:r>
          </w:p>
        </w:tc>
      </w:tr>
      <w:tr w:rsidR="004A7D34" w:rsidRPr="004A7D34" w14:paraId="134A358E"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A8F4F3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58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6DE9E3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IZS3A32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56958E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HONDA/PCX 150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584B8D0"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2019/2019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FB2D90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KF34E0K000045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B3DD19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9C2KF3400KR000038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D9E701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Azul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23EDAE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061954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AA7D2AD"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R$ 1.500,00</w:t>
            </w:r>
          </w:p>
        </w:tc>
      </w:tr>
      <w:tr w:rsidR="004A7D34" w:rsidRPr="004A7D34" w14:paraId="4DD79AD0"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0F5420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59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BF3F92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IPR5110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9A99CB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150 TITAN ES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AECF835"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2009/2009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FFAF52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KC15E29021978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99BA23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9C2KC15209R021978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2AB425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Cinza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F1DEBE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9F11D3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1FACEAD"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R$ 650,00</w:t>
            </w:r>
          </w:p>
        </w:tc>
      </w:tr>
      <w:tr w:rsidR="004A7D34" w:rsidRPr="004A7D34" w14:paraId="23C42BA4"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35B00D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60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53C2BC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ILS3H82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068F5F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TITAN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5B1022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2004/2004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2ACBB4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JC30E14105948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799919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9C2JC30104R105948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97274C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6F65E2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4875EE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84FAD9C"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R$ 200,00</w:t>
            </w:r>
          </w:p>
        </w:tc>
      </w:tr>
      <w:tr w:rsidR="004A7D34" w:rsidRPr="004A7D34" w14:paraId="695F4622"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7CAF0B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61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F80A66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IKI9B34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57C405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TITAN ES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ABD26B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2001/2002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584186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JC30E22004973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7A8BE9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9C2JC30202R004973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FA3C5B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8E6210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F8CFD8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EE6051F"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R$ 150,00</w:t>
            </w:r>
          </w:p>
        </w:tc>
      </w:tr>
      <w:tr w:rsidR="004A7D34" w:rsidRPr="004A7D34" w14:paraId="272C15C9"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712785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62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A9E9FD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IMZ9789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266712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150 TITAN ES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F0F45DA"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2006/2006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7F7728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KC08E56832213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AF1263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9C2KC08506R832213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054EEC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558B1A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6A4A62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58695C2"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R$ 200,00</w:t>
            </w:r>
          </w:p>
        </w:tc>
      </w:tr>
      <w:tr w:rsidR="004A7D34" w:rsidRPr="004A7D34" w14:paraId="3322B7C8"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14C7F7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63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EC38C1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IRP8758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EE32D1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I/SHINERAY XY 110 V</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C45D58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2009/2009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E1D4D6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1P53FMH9A061342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52FF69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LXYXCHL0490290450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C14985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D25EB8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2C92EF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B1AEDD4"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R$ 200,00</w:t>
            </w:r>
          </w:p>
        </w:tc>
      </w:tr>
      <w:tr w:rsidR="004A7D34" w:rsidRPr="004A7D34" w14:paraId="78A21FC7"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5F13E5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64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2F22CE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ILR9726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FB29AA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HONDA/CBX 250 TWISTER</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1E4AE1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2004/2004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CF8BBD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MC35E4016571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D4B2C7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9C2MC35004R016571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7F62A7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9C7476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D0C361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883856A"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R$ 300,00</w:t>
            </w:r>
          </w:p>
        </w:tc>
      </w:tr>
      <w:tr w:rsidR="004A7D34" w:rsidRPr="004A7D34" w14:paraId="6837560F"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EAA0130"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65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AFC7DD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ISB5226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375184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FAN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E31D800"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2011/2011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938614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JC41E1B772494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2F89C2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9C2JC4110BR772494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68ABF2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Roxa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3D4569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409EE3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C0573C7"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R$ 500,00</w:t>
            </w:r>
          </w:p>
        </w:tc>
      </w:tr>
      <w:tr w:rsidR="004A7D34" w:rsidRPr="004A7D34" w14:paraId="0FB15DE9"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DED633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66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7038EF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ITJ2F21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E917C9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HONDA/BIZ 125 EX</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E65904A"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2012/2012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95D1BC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JC48E3C026848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3FFAAA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9C2JC4830CR026848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242070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Cinza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A14933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Álcool/Gasolina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261D3D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E07E38C"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R$ 700,00</w:t>
            </w:r>
          </w:p>
        </w:tc>
      </w:tr>
      <w:tr w:rsidR="004A7D34" w:rsidRPr="004A7D34" w14:paraId="1C8BE336"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26C7B5A"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67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6C4FF0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IQB9G77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E7815B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HONDA/XRE 300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FE50DF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2009/2010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1551DA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ND09E1A002771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95EC17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9C2ND0910AR002771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32FF3F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Roxa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1AF953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7FB245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8ADBF2C"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R$ 800,00</w:t>
            </w:r>
          </w:p>
        </w:tc>
      </w:tr>
      <w:tr w:rsidR="004A7D34" w:rsidRPr="004A7D34" w14:paraId="7B62BFD2"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D985B7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68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8FAD88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IKM8F99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A5262A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TITAN ES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59F7AC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2002/2002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2371E6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JC30E22112311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7955EA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9C2JC30202R112311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85D30B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Azul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A21E91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1F7FBA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17F4ABB"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R$ 150,00</w:t>
            </w:r>
          </w:p>
        </w:tc>
      </w:tr>
      <w:tr w:rsidR="004A7D34" w:rsidRPr="004A7D34" w14:paraId="1C77CE9D"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665DDF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69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D011E2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IRY9282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EEF8F3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HONDA/BIZ 125 ES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7554BC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2011/2011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E47F5B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JC48E2B071719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9AB509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9C2JC4820BR071719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C3E9CA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90C5B3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Álcool/Gasolina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A13BE1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26F8CC2"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R$ 300,00</w:t>
            </w:r>
          </w:p>
        </w:tc>
      </w:tr>
      <w:tr w:rsidR="004A7D34" w:rsidRPr="004A7D34" w14:paraId="063E28DE"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B3E123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70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74E604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ITO9457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4D0BE3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FAN ES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71E1AD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2012/2013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8F7D83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JC41E2D504646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72E550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9C2JC4120DR504646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77FC27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B54CE9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F862B8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940CE7B"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R$ 550,00</w:t>
            </w:r>
          </w:p>
        </w:tc>
      </w:tr>
      <w:tr w:rsidR="004A7D34" w:rsidRPr="004A7D34" w14:paraId="74590428"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9B27A8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71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F1286F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IPW1C81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4D1C03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FAN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DC73D2A"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2009/2009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F826FE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JC41E19036410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A0B4C9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9C2JC41109R036410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E859FE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Azul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755695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2B62BE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1C02BB0"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R$ 550,00</w:t>
            </w:r>
          </w:p>
        </w:tc>
      </w:tr>
      <w:tr w:rsidR="004A7D34" w:rsidRPr="004A7D34" w14:paraId="53389552"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601713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72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061EAA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IJO3454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773088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HONDA/CBX 200 STRADA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31B7F1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2000/2001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0E81B0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MC27E-1000392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360DA4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9C2MC27001R000392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5A33C6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251E3F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AA411D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34D3008"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R$ 300,00</w:t>
            </w:r>
          </w:p>
        </w:tc>
      </w:tr>
      <w:tr w:rsidR="004A7D34" w:rsidRPr="004A7D34" w14:paraId="096C1F65"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CC552A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73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9002DF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IOL2272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6F0A5D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150 TITAN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916F0AA"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2008/2008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01B6F2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KC08E18111790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783998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9C2KC08108R111790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EA6E8E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Azul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442AE1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D1E0BC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4B61C64"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R$ 300,00</w:t>
            </w:r>
          </w:p>
        </w:tc>
      </w:tr>
      <w:tr w:rsidR="004A7D34" w:rsidRPr="004A7D34" w14:paraId="2FD20C3B"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3FD0AE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74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D9930D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MGI8C11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8F4776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150 TITAN ES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595CAF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2006/2007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E992F9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KC08E57031398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5C2977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9C2KC08507R031398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53A204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Roxa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1F602E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5DA95C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DB12480"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R$ 500,00</w:t>
            </w:r>
          </w:p>
        </w:tc>
      </w:tr>
      <w:tr w:rsidR="004A7D34" w:rsidRPr="004A7D34" w14:paraId="3C58748A"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82C031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75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B7F19B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IVL9538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60965B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HONDA/XRE 300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18F9265"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2013/2014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BEFE4A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ND11E1E008774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D241B8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9C2ND1110ER008774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D412A9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80CACB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Álcool/Gasolina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949CC1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F27FE6C"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R$ 1.800,00</w:t>
            </w:r>
          </w:p>
        </w:tc>
      </w:tr>
      <w:tr w:rsidR="004A7D34" w:rsidRPr="004A7D34" w14:paraId="5654A5BC"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87B9CF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76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9425AF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IRI8H86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1A9AE3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150 FAN ESI</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58E76EA"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2010/2011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574A23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KC16E7B303775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67EC13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9C2KC1670BR303775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7C804A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F68073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Álcool/Gasolina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4E97C7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C58662D"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R$ 600,00</w:t>
            </w:r>
          </w:p>
        </w:tc>
      </w:tr>
      <w:tr w:rsidR="004A7D34" w:rsidRPr="004A7D34" w14:paraId="0DF75A3C"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86711E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77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525FD3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IQW1029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D70195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FAN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0883FD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2010/2010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6053DB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JC41E1A654938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21E95C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9C2JC4110AR654938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A65323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744149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9D5B51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6906ECC"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R$ 500,00</w:t>
            </w:r>
          </w:p>
        </w:tc>
      </w:tr>
      <w:tr w:rsidR="004A7D34" w:rsidRPr="004A7D34" w14:paraId="7A325CCA"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54D6645"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78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55940E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INM7035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C1CB87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HONDA/CBX 250 TWISTER</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4DD641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2006/2006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C552B9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MC35E-6020828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A76B91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9C2MC35006R020828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7A6A04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E5EF11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B532B5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0B350E0"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R$ 700,00</w:t>
            </w:r>
          </w:p>
        </w:tc>
      </w:tr>
      <w:tr w:rsidR="004A7D34" w:rsidRPr="004A7D34" w14:paraId="39A7B780"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91EB32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lastRenderedPageBreak/>
              <w:t>79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9CC01F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IMO2809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275158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150 TITAN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0C70AD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2005/2005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EF6F80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KC08E15145058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395E0E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9C2KC08105R145058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7E31A1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E6D12C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976A3D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777CAB1"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R$ 400,00</w:t>
            </w:r>
          </w:p>
        </w:tc>
      </w:tr>
      <w:tr w:rsidR="004A7D34" w:rsidRPr="004A7D34" w14:paraId="367E994D"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237831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80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6ADD2AA"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ITX3386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577A99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FAN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AB1B390"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2012/2013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E426D8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JC41E1D108623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56FF80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9C2JC4110DR108623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38B22A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BBD08A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E02D4E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DAE65A7"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R$ 650,00</w:t>
            </w:r>
          </w:p>
        </w:tc>
      </w:tr>
      <w:tr w:rsidR="004A7D34" w:rsidRPr="004A7D34" w14:paraId="7C27D406"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1CBEC7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81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73ACA9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ILK7J53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57A383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HONDA/C100 BIZ ES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CCBE63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2003/2004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54B50A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HA07E14003180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560EE0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9C2HA07104R003180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2977B1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Azul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859522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5B1A2A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ABA67AB"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R$ 200,00</w:t>
            </w:r>
          </w:p>
        </w:tc>
      </w:tr>
      <w:tr w:rsidR="004A7D34" w:rsidRPr="004A7D34" w14:paraId="12A5ED19"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EFDE045"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82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C9174B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IKY4I76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338169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HONDA/CBX 250 TWISTER</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9C7142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2002/2003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55C83E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MC35E-3100438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93CA15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9C2MC35003R100438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60736F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DD474D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A92AD6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8140237"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R$ 300,00</w:t>
            </w:r>
          </w:p>
        </w:tc>
      </w:tr>
      <w:tr w:rsidR="004A7D34" w:rsidRPr="004A7D34" w14:paraId="41C29B95"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28587E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83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7BAE4F5"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IMY0759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7EE6E8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150 SPORT</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1126A7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2005/2005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A8B06A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KC08E65000893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28B5A6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9C2KC08605R000893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7183FE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857EE3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059718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265AD9F"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R$ 700,00</w:t>
            </w:r>
          </w:p>
        </w:tc>
      </w:tr>
      <w:tr w:rsidR="004A7D34" w:rsidRPr="004A7D34" w14:paraId="74CA5F72"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1D76F7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84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0DC9F0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IMH3778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ACE4F4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HONDA/C100 BIZ</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7C407F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2004/2005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671AEB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HA07E-5012163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249BB7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9C2HA07005R012163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1A8A0A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Azul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D285F9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0E808C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0A5D433"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R$ 350,00</w:t>
            </w:r>
          </w:p>
        </w:tc>
      </w:tr>
      <w:tr w:rsidR="004A7D34" w:rsidRPr="004A7D34" w14:paraId="6089404D"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2BC9E1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85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909992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IOP9167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045E50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YAMAHA/YBR 125K</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47038A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2008/2008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03A22D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E382E-195906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157EA4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9C6KE092080197294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4C35A8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5755B8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2459D3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3AC3565"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R$ 200,00</w:t>
            </w:r>
          </w:p>
        </w:tc>
      </w:tr>
      <w:tr w:rsidR="004A7D34" w:rsidRPr="004A7D34" w14:paraId="115139F3"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C74B74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86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4A8929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ILD9642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20D46C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TITAN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2606375"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2003/2003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6D4575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JC30E13207118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B26D12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9C2JC30103R207118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B31F83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Prata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70C414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C311ED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3788349"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R$ 200,00</w:t>
            </w:r>
          </w:p>
        </w:tc>
      </w:tr>
      <w:tr w:rsidR="004A7D34" w:rsidRPr="004A7D34" w14:paraId="1AC29AD8"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428DC1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87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E91579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IMS9685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8DB37D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HONDA/BIZ 125 ES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CF92A9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2005/2006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DE3984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JA04E26805395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F55C92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9C2JA04206R805395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91417C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Prata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2E0B89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216FC8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6E3C327"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R$ 300,00</w:t>
            </w:r>
          </w:p>
        </w:tc>
      </w:tr>
      <w:tr w:rsidR="004A7D34" w:rsidRPr="004A7D34" w14:paraId="31C81928"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6BB04B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88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FAFEB4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ITA5596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AE272C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FAN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C5A815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2012/2012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7214EF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JC41E1C542886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3DEF11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9C2JC4110CR542886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AD48C6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71BEF7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5BF699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B42EE98"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R$ 300,00</w:t>
            </w:r>
          </w:p>
        </w:tc>
      </w:tr>
      <w:tr w:rsidR="004A7D34" w:rsidRPr="004A7D34" w14:paraId="6924A568"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479E87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89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3D94F9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IRP9282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2CF2C9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150 FAN ESI</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0EDB94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2010/2011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AE9A34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KC16E7B332999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0297D0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9C2KC1670BR332999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2AE9C7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FB60F3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Álcool/Gasolina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671EAB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B45A054"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R$ 250,00</w:t>
            </w:r>
          </w:p>
        </w:tc>
      </w:tr>
      <w:tr w:rsidR="004A7D34" w:rsidRPr="004A7D34" w14:paraId="2FEF43A8"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DEA806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84C4E9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IOV2B65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2702E5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YAMAHA/YBR 125K</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4AF2CA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2008/2008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F51DDF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E382E-216553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2BCFC8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9C6KE092080217823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730E94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A7192D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21B4AB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C0D93E2"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R$ 350,00</w:t>
            </w:r>
          </w:p>
        </w:tc>
      </w:tr>
      <w:tr w:rsidR="004A7D34" w:rsidRPr="004A7D34" w14:paraId="2B449DA7"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90355E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004536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IPE3315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1000B8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150 TITAN ESD</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9C8137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2008/2008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B9F7DA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KC08E28088019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0A3EC6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9C2KC08208R088019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BAFD2A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33117D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D6CCF1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251E82B"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R$ 350,00</w:t>
            </w:r>
          </w:p>
        </w:tc>
      </w:tr>
      <w:tr w:rsidR="004A7D34" w:rsidRPr="004A7D34" w14:paraId="73AEF7D0"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260D5F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7FCB3A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IKR0711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484E87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TITAN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9D7AD3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2002/2002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21D24D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JC30E12225072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31A603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9C2JC30102R225072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5E9BBE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Azul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2D96C6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A21423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8F68091"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R$ 300,00</w:t>
            </w:r>
          </w:p>
        </w:tc>
      </w:tr>
      <w:tr w:rsidR="004A7D34" w:rsidRPr="004A7D34" w14:paraId="5BC65ADF"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A65EF2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394B07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ITI1E26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A42A46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FAN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9A95E0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2012/2012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1891A3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JC41E1C530910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3C0A55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9C2JC4110CR530910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094259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Roxa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E72FF2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CB43BB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9639134"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R$ 350,00</w:t>
            </w:r>
          </w:p>
        </w:tc>
      </w:tr>
      <w:tr w:rsidR="004A7D34" w:rsidRPr="004A7D34" w14:paraId="3C725DF4"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398F4D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DF53E5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IRU0573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46624F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FAN ES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DA5E88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2011/2011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0D6957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JC41E2B530569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3305A2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9C2JC4120BR530569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0FE9FC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344309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A08090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14E85DF"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R$ 700,00</w:t>
            </w:r>
          </w:p>
        </w:tc>
      </w:tr>
      <w:tr w:rsidR="004A7D34" w:rsidRPr="004A7D34" w14:paraId="7213C7E9"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A8B3E5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AE3A01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IRJ6737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9808DC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FAN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3CD0BA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2010/2011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C45BEA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JC41E1B308664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AAF8EC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9C2JC4110BR308664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C04D25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00624F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6C56EB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F34A7BD"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R$ 400,00</w:t>
            </w:r>
          </w:p>
        </w:tc>
      </w:tr>
      <w:tr w:rsidR="004A7D34" w:rsidRPr="004A7D34" w14:paraId="400BE25E"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BE9361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CCC374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IWK8408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17106B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I/SHINERAY XY125-14A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81C751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2014/2015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6C5244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1P52FMIFA115925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40CFE0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LXYXCJL0XF0291816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17A044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Branca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103A27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37C745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8870D0A"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R$ 150,00</w:t>
            </w:r>
          </w:p>
        </w:tc>
      </w:tr>
      <w:tr w:rsidR="004A7D34" w:rsidRPr="004A7D34" w14:paraId="0FEC7C28"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2F810A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1A3D51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INY9307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531FDC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150 TITAN ESD</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9E1F79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2007/2007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CE4211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KC08E27052599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6D642E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9C2KC08207R052599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4D15FB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F51305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8B7688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F328386"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R$ 250,00</w:t>
            </w:r>
          </w:p>
        </w:tc>
      </w:tr>
      <w:tr w:rsidR="004A7D34" w:rsidRPr="004A7D34" w14:paraId="5D8BD430"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E63C12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3F5DEF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IQU8902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A7795D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HONDA/CG150 TITAN MIX ES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8BCAA2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2009/2010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8D891D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KC16E2A006034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75F4F0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9C2KC1620AR006034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E669CE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Cinza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19D0A1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Álcool/Gasolina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099614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735FF31"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R$ 400,00</w:t>
            </w:r>
          </w:p>
        </w:tc>
      </w:tr>
      <w:tr w:rsidR="004A7D34" w:rsidRPr="004A7D34" w14:paraId="2EBFBF3C"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8582A0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9511A4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ISE7048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76AA19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FAN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0C5D85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2011/2011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10AAF6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JC41E1B805007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1F78B5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9C2JC4110BR805007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0A92D5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Roxa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53C7CC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C8BBDE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801239C"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R$ 600,00</w:t>
            </w:r>
          </w:p>
        </w:tc>
      </w:tr>
      <w:tr w:rsidR="004A7D34" w:rsidRPr="004A7D34" w14:paraId="70B97735"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D18370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100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504571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ILU3I05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28E131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150 TITAN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F7FAF20"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2004/2004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06E40E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KC08E14028109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0BDD04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9C2KC08104R028109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CEC7AF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735B4D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267599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1E6077A"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R$ 400,00</w:t>
            </w:r>
          </w:p>
        </w:tc>
      </w:tr>
      <w:tr w:rsidR="004A7D34" w:rsidRPr="004A7D34" w14:paraId="617DB0A0"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61F2CB0"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101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5020CD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IKA6694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AB46B9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HONDA/C100 BIZ ES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68FD8D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2001/2001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77DB1D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HA07E-1223782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C1CCFA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9C2HA07101R223782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856791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Verde</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86FDE9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6BB171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2722EE4"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R$ 300,00</w:t>
            </w:r>
          </w:p>
        </w:tc>
      </w:tr>
      <w:tr w:rsidR="004A7D34" w:rsidRPr="004A7D34" w14:paraId="60C2BE8D"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DEDD520"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102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815EECA"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IMN3415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C767DC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FAN</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8C3C5D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2005/2005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98A53D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JC30E75043022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ABF9E4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9C2JC30705R043022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426BEB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D70290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2E3FA7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F0C9527"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R$ 400,00</w:t>
            </w:r>
          </w:p>
        </w:tc>
      </w:tr>
      <w:tr w:rsidR="004A7D34" w:rsidRPr="004A7D34" w14:paraId="284427B1"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A1508B5"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103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3FBC74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JCJ1202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D19634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GM/CORSA HATCH PREMIUM</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202B59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2007/2008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CFD6C8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P40025540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13A190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9BGXM68808B193765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CDE9D5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347329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Álcool/Gasolina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D6C2A0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995860A"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R$ 1.000,00</w:t>
            </w:r>
          </w:p>
        </w:tc>
      </w:tr>
      <w:tr w:rsidR="004A7D34" w:rsidRPr="004A7D34" w14:paraId="7982E7B7"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9B3870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104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74F9CD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LKS5358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441A02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FIAT/SIENA FIRE FLEX</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4A9D82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2008/2009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2D61DC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178F10118432944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B41D57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9BD17206G93468499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7A7964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Prata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33CA3A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Álcool/Gasolina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85F9F5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7711D6E"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R$ 2.100,00</w:t>
            </w:r>
          </w:p>
        </w:tc>
      </w:tr>
      <w:tr w:rsidR="004A7D34" w:rsidRPr="004A7D34" w14:paraId="10324D07"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E0040C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105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AC10DE5"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JDI7870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B3EE59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GM/ASTRA SEDAN</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6FB35D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2002/2002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E4E2ED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4A0002088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868842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9BGTT69B02B192181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CA31BB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Prata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86B413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5B230A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0023830"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R$ 1.400,00</w:t>
            </w:r>
          </w:p>
        </w:tc>
      </w:tr>
      <w:tr w:rsidR="004A7D34" w:rsidRPr="004A7D34" w14:paraId="02404A55"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4C1B2D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106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5F8111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LUX9765*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8B497C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CITROEN/C3 GLX 14 FLEX</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32F101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2006/2006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F88628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10DBS50010132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E387C4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935FCKFV86B521513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8059D1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Cinza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A67821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Álcool/Gasolina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FF7BD2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E202536"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R$ 1.500,00</w:t>
            </w:r>
          </w:p>
        </w:tc>
      </w:tr>
      <w:tr w:rsidR="004A7D34" w:rsidRPr="004A7D34" w14:paraId="10013909"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7705DD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107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CCC0AF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IKU3326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ACCC59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VW/GOL 16V POWER</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CC556B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2002/2003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99BDBE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AZP092787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B4F323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9BWCA05X93P000581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845210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Prata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F11996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1361E2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42F273E"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R$ 300,00</w:t>
            </w:r>
          </w:p>
        </w:tc>
      </w:tr>
      <w:tr w:rsidR="004A7D34" w:rsidRPr="004A7D34" w14:paraId="7CF9119D"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9F5DB00"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108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7DF427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IJD4719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B0613F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VW/GOLF</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339D0A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1999/2000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C06D7F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AKL000832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D98AA4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9BWAC21J8Y4001874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4CA180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Verde</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808860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A0AB14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740D35B"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R$ 1.100,00</w:t>
            </w:r>
          </w:p>
        </w:tc>
      </w:tr>
      <w:tr w:rsidR="004A7D34" w:rsidRPr="004A7D34" w14:paraId="3A20F5D6"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A259FC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109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06F9D4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MFQ1D46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4F1ED7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GM/PRISMA JOY</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02E951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2008/2009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61A5E0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M70024327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C97430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9BGRJ69809G217832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1F3851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6458E8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Álcool/Gasolina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578F22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BEFD08F"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R$ 3.500,00</w:t>
            </w:r>
          </w:p>
        </w:tc>
      </w:tr>
      <w:tr w:rsidR="004A7D34" w:rsidRPr="004A7D34" w14:paraId="0EAC44AE"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D83DE3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lastRenderedPageBreak/>
              <w:t>110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6EFFAA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INR3423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F6EE3D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GM/CELTA 4P SPIRIT</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C281B9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2007/2007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9B6E07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N50028858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7CF38F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9BGRX48907G241951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3C9F50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5C9494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Álcool/Gasolina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60D3D2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4EFCD85"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R$ 900,00</w:t>
            </w:r>
          </w:p>
        </w:tc>
      </w:tr>
      <w:tr w:rsidR="004A7D34" w:rsidRPr="004A7D34" w14:paraId="5FB42D53"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1D3872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111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AF3AE25"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ING3G72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16C7AE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VW/GOL 1.0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9B439B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2006/2007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21667F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BNW126248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09E28D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9BWCA05W37T009541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E91CB5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Branca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A31F55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Álcool/Gasolina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99EABE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735A2D1"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R$ 1.300,00</w:t>
            </w:r>
          </w:p>
        </w:tc>
      </w:tr>
      <w:tr w:rsidR="004A7D34" w:rsidRPr="004A7D34" w14:paraId="0617B221"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E3BBDA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112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4E80DE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IIY9G75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56A4D6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GM/CORSA SUPER</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A2762D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1999/1999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406F14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CJ0006702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963D6B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9BGSD6840XC765576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631DA3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Branca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18E3E3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8F6691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02AD41B"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R$ 700,00</w:t>
            </w:r>
          </w:p>
        </w:tc>
      </w:tr>
      <w:tr w:rsidR="004A7D34" w:rsidRPr="004A7D34" w14:paraId="7D30279A"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61956C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113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5241B9A"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INM5669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543B2D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GM/CLASSIC LIFE</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12FEDE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2006/2007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6C6284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L90035737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B05286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9BGSA19907B194895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FECD39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Prata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B7EE4B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Álcool/Gasolina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E19CAD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E87DCD8"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R$ 900,00</w:t>
            </w:r>
          </w:p>
        </w:tc>
      </w:tr>
      <w:tr w:rsidR="004A7D34" w:rsidRPr="004A7D34" w14:paraId="1E9792AF"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B6C36A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114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17A953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ISN0764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6BC31C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CHEVROLET/CLASSIC LS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CCF943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2011/2012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275B66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NAA208173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8E4798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9BGSU19F0CC174738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015C75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Prata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E8C418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Álcool/Gasolina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5BA760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D4E441A"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R$ 1.800,00</w:t>
            </w:r>
          </w:p>
        </w:tc>
      </w:tr>
      <w:tr w:rsidR="004A7D34" w:rsidRPr="004A7D34" w14:paraId="6F1F2FD6"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7E2F30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115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891466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IQQ6J42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845C8F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val="en-US" w:eastAsia="pt-BR"/>
                <w14:ligatures w14:val="none"/>
              </w:rPr>
            </w:pPr>
            <w:r w:rsidRPr="004A7D34">
              <w:rPr>
                <w:rFonts w:ascii="Verdana" w:eastAsia="Times New Roman" w:hAnsi="Verdana" w:cs="Times New Roman"/>
                <w:color w:val="813300"/>
                <w:kern w:val="0"/>
                <w:sz w:val="15"/>
                <w:szCs w:val="15"/>
                <w:lang w:val="en-US" w:eastAsia="pt-BR"/>
                <w14:ligatures w14:val="none"/>
              </w:rPr>
              <w:t>FIAT/UNO MILLE WAY ECON</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83C4BE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2010/2010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C38CD6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146E10119853635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A2C1B1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9BD15804AA6442317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918302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FFCFAA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Álcool/Gasolina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727A28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6928C59"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R$ 1.900,00</w:t>
            </w:r>
          </w:p>
        </w:tc>
      </w:tr>
      <w:tr w:rsidR="004A7D34" w:rsidRPr="004A7D34" w14:paraId="72F18C5C"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A7B082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116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CF55B5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MCS0324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BBD42B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val="en-US" w:eastAsia="pt-BR"/>
                <w14:ligatures w14:val="none"/>
              </w:rPr>
            </w:pPr>
            <w:r w:rsidRPr="004A7D34">
              <w:rPr>
                <w:rFonts w:ascii="Verdana" w:eastAsia="Times New Roman" w:hAnsi="Verdana" w:cs="Times New Roman"/>
                <w:color w:val="813300"/>
                <w:kern w:val="0"/>
                <w:sz w:val="15"/>
                <w:szCs w:val="15"/>
                <w:lang w:val="en-US" w:eastAsia="pt-BR"/>
                <w14:ligatures w14:val="none"/>
              </w:rPr>
              <w:t>I/FORD FOCUS 1.6L HA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6B6208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2006/2006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409D89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6J495099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8C70FF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8AFDZZFHA6J495099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7BD55C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Prata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5903FE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9EF885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54F014B"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R$ 3.000,00</w:t>
            </w:r>
          </w:p>
        </w:tc>
      </w:tr>
      <w:tr w:rsidR="004A7D34" w:rsidRPr="004A7D34" w14:paraId="55A346BA"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7A297D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117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3A7D4AA"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IVT3305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8967B7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FIAT/PALIO FIRE</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00C3C7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2014/2015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0782A5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310A10112125521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CFE5E7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9BD17122LF5957917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57BFBC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Branca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076489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Álcool/Gasolina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4CAF5F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94BA26F"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R$ 4.500,00</w:t>
            </w:r>
          </w:p>
        </w:tc>
      </w:tr>
      <w:tr w:rsidR="004A7D34" w:rsidRPr="004A7D34" w14:paraId="54163B1C"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3DD359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118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85D006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IME1192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2E430B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PEUGEOT/206 10 SENSAT</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72E1ED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2004/2005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F62253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10TR01Q085197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33A027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9362A7LZ95B012161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37DB9F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Cinza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9551D9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15DEFC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BC51DD4"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R$ 950,00</w:t>
            </w:r>
          </w:p>
        </w:tc>
      </w:tr>
      <w:tr w:rsidR="004A7D34" w:rsidRPr="004A7D34" w14:paraId="1B19DA3B"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3E68CF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119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EBBD4B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IUH7C42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6DC9F2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FORD/FIESTA FLEX</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8D1EB2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2013/2014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8368D5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SM9AE8488468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FD9CEA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9BFZF55A6E8488468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1D89F8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Branca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E6DAC6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Gasolina/Álcool/Gás Natural Veicular</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07ADC0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4571052"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R$ 4.500,00</w:t>
            </w:r>
          </w:p>
        </w:tc>
      </w:tr>
      <w:tr w:rsidR="004A7D34" w:rsidRPr="004A7D34" w14:paraId="45305514"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9D5D080"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120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AAC887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MIB5E55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7FD1E9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VW/FOX 1.0 GII</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48B7860"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2010/2011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595B57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CCN500944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B5F981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9BWAA05Z5B4010694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D5A2F3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7D2967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Álcool/Gasolina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4E4321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1639AA3"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R$ 4.500,00</w:t>
            </w:r>
          </w:p>
        </w:tc>
      </w:tr>
      <w:tr w:rsidR="004A7D34" w:rsidRPr="004A7D34" w14:paraId="022D6068"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A3CAF6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121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52161FA"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MAR2364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CB874B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FORD/FIESTA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B62292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2006/2007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FD0CDF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CAJA78492730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87AB46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9BFZF10B878492730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666CED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11B0E7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607A43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E335414"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R$ 3.500,00</w:t>
            </w:r>
          </w:p>
        </w:tc>
      </w:tr>
      <w:tr w:rsidR="004A7D34" w:rsidRPr="004A7D34" w14:paraId="4F72D412"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1D820C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122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B6EC94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BXH2300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42C050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VW/SANTANA CL 1800 I</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7CAAB5A"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1994/1995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51C573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UDB016419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B49AED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9BWZZZ32ZRP038340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4C474B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Branca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FBEAD2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105AA1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15B87BB"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R$ 300,00</w:t>
            </w:r>
          </w:p>
        </w:tc>
      </w:tr>
      <w:tr w:rsidR="004A7D34" w:rsidRPr="004A7D34" w14:paraId="15B14B9A"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33E86C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123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0C5BB7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IOE3372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CB5940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GM/CELTA 2P LIFE</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CFCD28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2007/2008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A25FDF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Q30040349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E8C633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9BGRZ08908G179815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AC70C4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Branca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12EA45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Álcool/Gasolina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564297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E97EECF"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R$ 1.600,00</w:t>
            </w:r>
          </w:p>
        </w:tc>
      </w:tr>
      <w:tr w:rsidR="004A7D34" w:rsidRPr="004A7D34" w14:paraId="14304C4F"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DAE029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124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7A6958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IJT4757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CC23B3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VW/GOL 16V PLUS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267C15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2000/2001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172190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AFR399232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137E2C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9BWCA05X21T055314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80337E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Cinza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E850D8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16602F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18C734E"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R$ 700,00</w:t>
            </w:r>
          </w:p>
        </w:tc>
      </w:tr>
      <w:tr w:rsidR="004A7D34" w:rsidRPr="004A7D34" w14:paraId="4672303C"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BEC256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125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D649F50"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IUG9I28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8409C4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CHEVROLET/CELTA 1.0L LS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1B9007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2013/2013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1532AB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NAB475975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E9BBB9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9BGRG08F0DG228727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778D11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Branca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0FA70D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Álcool/Gasolina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2C8C4C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B30B3E4"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R$ 4.500,00</w:t>
            </w:r>
          </w:p>
        </w:tc>
      </w:tr>
      <w:tr w:rsidR="004A7D34" w:rsidRPr="004A7D34" w14:paraId="1118A767"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5B148B0"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126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D3E481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IPK6340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95FED5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PEUGEOT/207PASSION XR</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0205C9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2008/2009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48E271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10DBSS0015874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C7E636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9362NKFW09B022758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7B8ACF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Prata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2D0DA2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Álcool/Gasolina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14DA9C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B7776E2"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R$ 3.500,00</w:t>
            </w:r>
          </w:p>
        </w:tc>
      </w:tr>
      <w:tr w:rsidR="004A7D34" w:rsidRPr="004A7D34" w14:paraId="3FC24093"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9DAD21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127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ABA949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MGH1996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2E470B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RENAULT/SANDERO AUT1016V</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0C4742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2009/2010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BA97A1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D4DH760Q067320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FBE012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93YBSR6GHAJ325231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73FEAF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A2715B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Álcool/Gasolina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8783E6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7FFEA09"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R$ 3.500,00</w:t>
            </w:r>
          </w:p>
        </w:tc>
      </w:tr>
      <w:tr w:rsidR="004A7D34" w:rsidRPr="004A7D34" w14:paraId="20515CAE"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A34110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128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A7F352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IFZ6570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D26142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FIAT/PALIO EDX</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8E0A60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1997/1997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D4DAC9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178A30114929390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7E3CF9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9BD178226V0182842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9A0861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E44E1D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398EBD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C9D79AA"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R$ 500,00</w:t>
            </w:r>
          </w:p>
        </w:tc>
      </w:tr>
      <w:tr w:rsidR="004A7D34" w:rsidRPr="004A7D34" w14:paraId="5FC7234A"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C5D449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129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11D5CB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HRY2C91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E7A250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I/PEUGEOT 206 SOLEIL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EEA795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2002/2003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43EFB7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10TR01Q0044129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F41E8C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8AD2A7LZ93W020366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E8C37B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442595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06B6EF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48C272A"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R$ 500,00</w:t>
            </w:r>
          </w:p>
        </w:tc>
      </w:tr>
      <w:tr w:rsidR="004A7D34" w:rsidRPr="004A7D34" w14:paraId="7AC1B693"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5A1AE1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130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6A08AE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PGQ8C13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7FCFAE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FORD/FIESTA HA 1.5L SE</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F328B5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2013/2014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11797F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U2JAE688798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12E9E9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9BFZD55J7EB688798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4873DA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Prata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356295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Álcool/Gasolina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B7CDA2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FC8F091"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R$ 5.500,00</w:t>
            </w:r>
          </w:p>
        </w:tc>
      </w:tr>
      <w:tr w:rsidR="004A7D34" w:rsidRPr="004A7D34" w14:paraId="613F7E6B"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48625A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131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9605CDA"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IGM5H09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0D6EC8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GM/CORSA SUPER</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03D3FB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1997/1997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8C1A08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BS0014524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7372C9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9BGSD68ZVVC777156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AB73BE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Branca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282080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17AB8B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C0D9CA6"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R$ 700,00</w:t>
            </w:r>
          </w:p>
        </w:tc>
      </w:tr>
      <w:tr w:rsidR="004A7D34" w:rsidRPr="004A7D34" w14:paraId="10E0CDCB"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BE1C14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132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EC0F55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DJC8179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B920DE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FIAT/DOBLO ADVENTURE</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D2C79B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2005/2005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E47162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5M0117175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82AF0B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9BD11985451025278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260E4F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Branca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A3C745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C48895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5CAD1D6"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R$ 3.000,00</w:t>
            </w:r>
          </w:p>
        </w:tc>
      </w:tr>
      <w:tr w:rsidR="004A7D34" w:rsidRPr="004A7D34" w14:paraId="7224D068"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B43B06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133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ED40A9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IPI8400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7A7C14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PEUGEOT/207SW XR</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9AFEE3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2008/2009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D52407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10DBSS0019443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781088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9362PKFW09B030403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C2FF18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Branca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652093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Álcool/Gasolina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4381A9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Suspensão modificada com altura do farol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760A84A"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R$ 1.800,00</w:t>
            </w:r>
          </w:p>
        </w:tc>
      </w:tr>
      <w:tr w:rsidR="004A7D34" w:rsidRPr="004A7D34" w14:paraId="6ABB8C79"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95C287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134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F88E1F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LWZ2607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151122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GM/CORSA GL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E31303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1995/1995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013789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B14NZ31027413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606CF3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9BGSE08XSSC701528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E4842F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53D598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DA0E73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0D3DC69"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R$ 300,00</w:t>
            </w:r>
          </w:p>
        </w:tc>
      </w:tr>
      <w:tr w:rsidR="004A7D34" w:rsidRPr="004A7D34" w14:paraId="317E0944"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808E01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lastRenderedPageBreak/>
              <w:t>135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78A906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IKV6G29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9D381E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VW/GOL SPECIAL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22B991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2002/2003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D9CF23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AFZ765302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9048F7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9BWCA05Y23T052747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F012C5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Branca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B0DCF9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BE23F4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Veículo Recuperado</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1A27C0E"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R$ 700,00</w:t>
            </w:r>
          </w:p>
        </w:tc>
      </w:tr>
      <w:tr w:rsidR="004A7D34" w:rsidRPr="004A7D34" w14:paraId="7507224E"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B3649E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137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CBEC2D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ILA4728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D469A3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GM/CELTA 3 PORTAS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896E24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2002/2003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F72D33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9E0038527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31EE67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9BGRD08X03G152880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37D11A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Branca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01A9E5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83845D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1DB4C34"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R$ 900,00</w:t>
            </w:r>
          </w:p>
        </w:tc>
      </w:tr>
      <w:tr w:rsidR="004A7D34" w:rsidRPr="004A7D34" w14:paraId="30C9F2DD"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DBC0C1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138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2297F1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ISS4246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CFD64E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RENAULT/LOGAN EXP 1016V</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015D48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2011/2012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0881A1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D4DH760Q204556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05E8BC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93YLSR7RHCJ156538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625F2F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Azul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8E6D04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Álcool/Gasolina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9D06EC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C36E3B3"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R$ 4.500,00</w:t>
            </w:r>
          </w:p>
        </w:tc>
      </w:tr>
      <w:tr w:rsidR="004A7D34" w:rsidRPr="004A7D34" w14:paraId="7FB6C8D5"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E76E1E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139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1C517A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IQZ9A86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12A7A5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RENAULT/SANDERO EXP1016V</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5A3B59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2010/2011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47B44B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D4DH760Q106237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80803E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93YBSR7RHBJ503705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68ADCE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Verde</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849934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Álcool/Gasolina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9A3493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Nada consta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83D38BF"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R$ 5.200,00</w:t>
            </w:r>
          </w:p>
        </w:tc>
      </w:tr>
    </w:tbl>
    <w:p w14:paraId="22437E3B" w14:textId="77777777" w:rsidR="004A7D34" w:rsidRPr="004A7D34" w:rsidRDefault="004A7D34" w:rsidP="004A7D34">
      <w:pPr>
        <w:spacing w:before="100" w:beforeAutospacing="1" w:after="100" w:afterAutospacing="1"/>
        <w:rPr>
          <w:rFonts w:ascii="Verdana" w:eastAsia="Times New Roman" w:hAnsi="Verdana" w:cs="Times New Roman"/>
          <w:color w:val="813300"/>
          <w:kern w:val="0"/>
          <w:sz w:val="17"/>
          <w:szCs w:val="17"/>
          <w:lang w:eastAsia="pt-BR"/>
          <w14:ligatures w14:val="none"/>
        </w:rPr>
      </w:pPr>
      <w:r w:rsidRPr="004A7D34">
        <w:rPr>
          <w:rFonts w:ascii="Verdana" w:eastAsia="Times New Roman" w:hAnsi="Verdana" w:cs="Times New Roman"/>
          <w:color w:val="813300"/>
          <w:kern w:val="0"/>
          <w:sz w:val="17"/>
          <w:szCs w:val="17"/>
          <w:lang w:eastAsia="pt-BR"/>
          <w14:ligatures w14:val="none"/>
        </w:rPr>
        <w:t>OBS¹: Os registros informados na coluna Características Especiais refletem as informações constantes nos prontuários dos veículos e não suas condições físicas que poderão ser conferidas no momento da visitação pública, conforme previsto no presente edital de leilão.</w:t>
      </w:r>
    </w:p>
    <w:p w14:paraId="124E51D0" w14:textId="77777777" w:rsidR="004A7D34" w:rsidRPr="004A7D34" w:rsidRDefault="004A7D34" w:rsidP="004A7D34">
      <w:pPr>
        <w:spacing w:before="100" w:beforeAutospacing="1" w:after="100" w:afterAutospacing="1"/>
        <w:rPr>
          <w:rFonts w:ascii="Verdana" w:eastAsia="Times New Roman" w:hAnsi="Verdana" w:cs="Times New Roman"/>
          <w:color w:val="813300"/>
          <w:kern w:val="0"/>
          <w:sz w:val="17"/>
          <w:szCs w:val="17"/>
          <w:lang w:eastAsia="pt-BR"/>
          <w14:ligatures w14:val="none"/>
        </w:rPr>
      </w:pPr>
      <w:r w:rsidRPr="004A7D34">
        <w:rPr>
          <w:rFonts w:ascii="Verdana" w:eastAsia="Times New Roman" w:hAnsi="Verdana" w:cs="Times New Roman"/>
          <w:color w:val="813300"/>
          <w:kern w:val="0"/>
          <w:sz w:val="17"/>
          <w:szCs w:val="17"/>
          <w:lang w:eastAsia="pt-BR"/>
          <w14:ligatures w14:val="none"/>
        </w:rPr>
        <w:t>OBS²: Os veículos marcados com asterisco (*) possuem isenção de IPVA até a data do leilão e poderão apresentar valor proporcional a pagar, relativo ao restante do exercício vigente.</w:t>
      </w:r>
    </w:p>
    <w:p w14:paraId="61A54AC3" w14:textId="77777777" w:rsidR="004A7D34" w:rsidRPr="004A7D34" w:rsidRDefault="004A7D34" w:rsidP="004A7D34">
      <w:pPr>
        <w:spacing w:before="100" w:beforeAutospacing="1" w:after="100" w:afterAutospacing="1"/>
        <w:rPr>
          <w:rFonts w:ascii="Verdana" w:eastAsia="Times New Roman" w:hAnsi="Verdana" w:cs="Times New Roman"/>
          <w:color w:val="813300"/>
          <w:kern w:val="0"/>
          <w:sz w:val="17"/>
          <w:szCs w:val="17"/>
          <w:lang w:eastAsia="pt-BR"/>
          <w14:ligatures w14:val="none"/>
        </w:rPr>
      </w:pPr>
      <w:r w:rsidRPr="004A7D34">
        <w:rPr>
          <w:rFonts w:ascii="Verdana" w:eastAsia="Times New Roman" w:hAnsi="Verdana" w:cs="Times New Roman"/>
          <w:b/>
          <w:bCs/>
          <w:color w:val="813300"/>
          <w:kern w:val="0"/>
          <w:sz w:val="17"/>
          <w:szCs w:val="17"/>
          <w:lang w:eastAsia="pt-BR"/>
          <w14:ligatures w14:val="none"/>
        </w:rPr>
        <w:t>ANEXO II</w:t>
      </w:r>
      <w:r w:rsidRPr="004A7D34">
        <w:rPr>
          <w:rFonts w:ascii="Verdana" w:eastAsia="Times New Roman" w:hAnsi="Verdana" w:cs="Times New Roman"/>
          <w:color w:val="813300"/>
          <w:kern w:val="0"/>
          <w:sz w:val="17"/>
          <w:szCs w:val="17"/>
          <w:lang w:eastAsia="pt-BR"/>
          <w14:ligatures w14:val="none"/>
        </w:rPr>
        <w:br/>
        <w:t>Relação de sucatas aproveitáveis e sucatas aproveitáveis com motor inservível:</w:t>
      </w:r>
    </w:p>
    <w:p w14:paraId="1D320F81" w14:textId="77777777" w:rsidR="004A7D34" w:rsidRPr="004A7D34" w:rsidRDefault="004A7D34" w:rsidP="004A7D34">
      <w:pPr>
        <w:spacing w:before="100" w:beforeAutospacing="1" w:after="100" w:afterAutospacing="1"/>
        <w:rPr>
          <w:rFonts w:ascii="Verdana" w:eastAsia="Times New Roman" w:hAnsi="Verdana" w:cs="Times New Roman"/>
          <w:color w:val="813300"/>
          <w:kern w:val="0"/>
          <w:sz w:val="17"/>
          <w:szCs w:val="17"/>
          <w:lang w:eastAsia="pt-BR"/>
          <w14:ligatures w14:val="none"/>
        </w:rPr>
      </w:pPr>
      <w:r w:rsidRPr="004A7D34">
        <w:rPr>
          <w:rFonts w:ascii="Verdana" w:eastAsia="Times New Roman" w:hAnsi="Verdana" w:cs="Times New Roman"/>
          <w:b/>
          <w:bCs/>
          <w:color w:val="813300"/>
          <w:kern w:val="0"/>
          <w:sz w:val="17"/>
          <w:szCs w:val="17"/>
          <w:lang w:eastAsia="pt-BR"/>
          <w14:ligatures w14:val="none"/>
        </w:rPr>
        <w:t>CRD00054 - CRD SOS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96"/>
        <w:gridCol w:w="1081"/>
        <w:gridCol w:w="3801"/>
        <w:gridCol w:w="982"/>
        <w:gridCol w:w="2290"/>
        <w:gridCol w:w="2291"/>
        <w:gridCol w:w="1535"/>
        <w:gridCol w:w="2306"/>
      </w:tblGrid>
      <w:tr w:rsidR="004A7D34" w:rsidRPr="004A7D34" w14:paraId="022426D7" w14:textId="77777777" w:rsidTr="004A7D34">
        <w:trPr>
          <w:tblCellSpacing w:w="15" w:type="dxa"/>
        </w:trPr>
        <w:tc>
          <w:tcPr>
            <w:tcW w:w="3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24899A96"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Lote</w:t>
            </w:r>
          </w:p>
        </w:tc>
        <w:tc>
          <w:tcPr>
            <w:tcW w:w="3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4DFC3459"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Placa</w:t>
            </w:r>
          </w:p>
        </w:tc>
        <w:tc>
          <w:tcPr>
            <w:tcW w:w="12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5F711B96"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Marca/Modelo</w:t>
            </w:r>
          </w:p>
        </w:tc>
        <w:tc>
          <w:tcPr>
            <w:tcW w:w="30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113C40DB"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Ano</w:t>
            </w:r>
          </w:p>
        </w:tc>
        <w:tc>
          <w:tcPr>
            <w:tcW w:w="7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4F90D299"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Nº Motor</w:t>
            </w:r>
          </w:p>
        </w:tc>
        <w:tc>
          <w:tcPr>
            <w:tcW w:w="7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01EC048A"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Situação Motor</w:t>
            </w:r>
          </w:p>
        </w:tc>
        <w:tc>
          <w:tcPr>
            <w:tcW w:w="50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5676C426"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Cor</w:t>
            </w:r>
          </w:p>
        </w:tc>
        <w:tc>
          <w:tcPr>
            <w:tcW w:w="7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254FD17B"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Valor Mínimo</w:t>
            </w:r>
          </w:p>
        </w:tc>
      </w:tr>
      <w:tr w:rsidR="004A7D34" w:rsidRPr="004A7D34" w14:paraId="266FE958" w14:textId="77777777" w:rsidTr="004A7D34">
        <w:trPr>
          <w:tblCellSpacing w:w="15" w:type="dxa"/>
        </w:trPr>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FF2C0B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ED76E8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INK0568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9B7A67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YAMAHA/YBR 125ED</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57A7F1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2006/2007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769ACD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E381E-033212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C18324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74ECCC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511C99A"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R$ 950,00</w:t>
            </w:r>
          </w:p>
        </w:tc>
      </w:tr>
      <w:tr w:rsidR="004A7D34" w:rsidRPr="004A7D34" w14:paraId="2293D1F9"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2E57AAFD"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447737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IPS9233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42587F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YAMAHA/FACTOR YBR125 K</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EDE637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2008/2009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49A26B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E3D1E-044308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8CB2E1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5B30CE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101F152"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7ED89AD8"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1BEB089D"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2B629A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IWD2984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167E0F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I/SHINERAY XY 150 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92EA85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2014/2015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DFD036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162FMJ-3FA026739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E791CB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74EF06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0A6925B7"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34F0C6CC"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56B9479B"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CFCD7F5"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IFF9353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AF592E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A111A35"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1987/1987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D2733E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CG125BRE1547640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3FE034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2D15C3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04CC8401"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007EEFC9"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14074EF0"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76C03F5"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IJZ6575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5E0C5B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HONDA/CBX 200 STRADA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B0EC7B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2001/2001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10F979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JC30E84006006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E37178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28D8AA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Azul</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1B0DEE62"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3965E0DB"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20C19EC1"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EF4167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IUO8F25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50E11E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HONDA/NXR150 BROS ES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7D2B90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2013/2013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A10BB5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KD05E5D369521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EEF362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9FCFED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59CA1A75"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0915A70B" w14:textId="77777777" w:rsidTr="004A7D34">
        <w:trPr>
          <w:tblCellSpacing w:w="15" w:type="dxa"/>
        </w:trPr>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470100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A2451B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IOR3663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E5F732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150 TITAN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ED2912A"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2008/2008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F17CFD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KC08E18177185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F8D9EA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70B8EC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Cinza</w:t>
            </w:r>
          </w:p>
        </w:tc>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1717801"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R$ 925,00</w:t>
            </w:r>
          </w:p>
        </w:tc>
      </w:tr>
      <w:tr w:rsidR="004A7D34" w:rsidRPr="004A7D34" w14:paraId="7144AC32"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1EB5FAF5"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669580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IOI4409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263DCC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150 TITAN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C19103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2007/2008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88FCC9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KC08E18087748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FA9C3E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ECD747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AF91918"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0FDAB1F7"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728EEB61"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FE8D3C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IKT7878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210AC7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TITAN ES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4B630B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2002/2003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C77DF9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JC30E23005033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DCA123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C29270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Prata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41CA7AED"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7FDB4DD8"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53E9F85E"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1EA0B5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IOX6808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AC2A0C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150 TITAN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79E389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2008/2008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BEE24A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KC08E18243727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A017AD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5D2E90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Azul</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374226E7"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1A3E9E94"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1B46672F"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6F1388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IHU2789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F12BE0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TITAN</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D10FFD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1995/1995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0349BA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JC25ESS09001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D440B6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675DE3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Azul</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2DB8307"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65249422"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F5650FB"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D6D966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ILA5276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02F085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JTA/SUZUKI INTRUDER 125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75FCA2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2003/2003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0DBC84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F401BR102637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A9F6B3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0E1F16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Azul</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46F5F77F"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05DAD809" w14:textId="77777777" w:rsidTr="004A7D34">
        <w:trPr>
          <w:tblCellSpacing w:w="15" w:type="dxa"/>
        </w:trPr>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753C3C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3899010"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IGG7267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F68A48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TITAN</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C7DC76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1997/1997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057C94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JC25EV134123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2D29E2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50A692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Cinza</w:t>
            </w:r>
          </w:p>
        </w:tc>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B70EA58"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R$ 500,00</w:t>
            </w:r>
          </w:p>
        </w:tc>
      </w:tr>
      <w:tr w:rsidR="004A7D34" w:rsidRPr="004A7D34" w14:paraId="463E6472"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379E8F3C"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8E9D2F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IEU9898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D4EB28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TITAN</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F23E7B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1996/1996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F7D4F4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JC25ET054643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557B4C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0C0246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Cinza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4640FD33"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7A50C73C"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2A037DD"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78BF9F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IMJ4043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000788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YAMAHA/YBR 125E</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D1CB50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2005/2005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15A7DA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E337E-087645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7943A7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C9431F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4C4E7E51"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0DFB0F01"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07F83286"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7B6FD8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IRQ7D20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229A68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150 FAN ESI</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2E715A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2011/2011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636D53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KC16E7B501091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09DF97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7773DD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Prata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248B45A2"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1344604D" w14:textId="77777777" w:rsidTr="004A7D34">
        <w:trPr>
          <w:tblCellSpacing w:w="15" w:type="dxa"/>
        </w:trPr>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37B40D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A73BA7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ILC3507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4C56E5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JTA/SUZUKI INTRUDER 125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526531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2002/2003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A4EC3F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F401BR102796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AC0CB6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148CF4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1444628"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R$ 600,00</w:t>
            </w:r>
          </w:p>
        </w:tc>
      </w:tr>
      <w:tr w:rsidR="004A7D34" w:rsidRPr="004A7D34" w14:paraId="1B29CCA0"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412F1AE7"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727DAD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ISU9563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F0382E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YAMAHA/FACTOR YBR125 K</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4C0FFF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2011/2012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B28040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E3G9E-092075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92FC9A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957D33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94F1D74"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24B5DB3F"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2D9BD5AA"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E60B5C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IJE6015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F2B212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HONDA/C100 BIZ ES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4A4EC40"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1999/2000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6084DE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HA07E-Y210541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7A1A46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F2C1B0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5A164DDC"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0E31A695"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FA8D00F"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A42B6E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IPB9B47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C70761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150 TITAN ES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16F41F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2008/2008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441C8D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KC08E58088765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AC2B78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B084EB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Azul</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28C0F988"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64C7C10C" w14:textId="77777777" w:rsidTr="004A7D34">
        <w:trPr>
          <w:tblCellSpacing w:w="15" w:type="dxa"/>
        </w:trPr>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1D0633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27C157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ITY7F98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D4F7AA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SR/FLEXMOTO FZD GMA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D22048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2012/2012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D14AC8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SEM ACESSO</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D2C5A4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990A42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Verde</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CF6026C"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R$ 100,00</w:t>
            </w:r>
          </w:p>
        </w:tc>
      </w:tr>
      <w:tr w:rsidR="004A7D34" w:rsidRPr="004A7D34" w14:paraId="225E4C1F" w14:textId="77777777" w:rsidTr="004A7D34">
        <w:trPr>
          <w:tblCellSpacing w:w="15" w:type="dxa"/>
        </w:trPr>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E45E51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A7192B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LXG9337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2176D7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GM/KADETT SPORT</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7D07F3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1995/1995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4AE731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B20NZ31132087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38340E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D5ECE0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Branca</w:t>
            </w:r>
          </w:p>
        </w:tc>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9133ED4"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R$ 800,00</w:t>
            </w:r>
          </w:p>
        </w:tc>
      </w:tr>
      <w:tr w:rsidR="004A7D34" w:rsidRPr="004A7D34" w14:paraId="4528BC18"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169AF377"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17AEA8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IRF0F34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384362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FORD/KA FLEX</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21D57D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2010/2011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ABFDAC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SMRBB234579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D39C27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BE525F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30EE686C"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7BD90DD6"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46C4BBC9"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464EA6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MAV8B81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E81703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VW/GOL 16V</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6BA14E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2000/2000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BC049C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AFR274500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ADBB7D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A290E8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341DF1FC"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33628AF5"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50F4BAE9"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7B3535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IIU1J36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590EA2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FORD/ESCORT XR3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373A0D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1989/1989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5EDA38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883379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8A6789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56CDB7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5C2C87CC"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0FC4D423" w14:textId="77777777" w:rsidTr="004A7D34">
        <w:trPr>
          <w:tblCellSpacing w:w="15" w:type="dxa"/>
        </w:trPr>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679976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1B2C97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IBT4683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2E80C7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FORD/VERONA 1.8 LX</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B33CF9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1994/1994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DB04FF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UTB028263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FF97F3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19246C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Cinza</w:t>
            </w:r>
          </w:p>
        </w:tc>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3B34759"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R$ 500,00</w:t>
            </w:r>
          </w:p>
        </w:tc>
      </w:tr>
      <w:tr w:rsidR="004A7D34" w:rsidRPr="004A7D34" w14:paraId="1C663861"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0D0AFC0A"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973BD6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IET3166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83549D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FORD/DEL REY BELINA 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F5DC27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1989/1989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AF9825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866966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10AA8F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100BF4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Cinza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24B705CC"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248E8633"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188DAFD7"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E9F935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IET9765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AE427F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FIAT/UNO CS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DDE849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1989/1989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C90E4A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146A50112966248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DA1A28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CE5F60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Bege</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5D1C5FA8"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4756EB44"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0ABF2806"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26F2B5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IGK9966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DDDCB0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GM/CORSA WIND</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0C25DA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1997/1997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B908E0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JB0067445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3A5E77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EAD347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75C2A593"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03E52847" w14:textId="77777777" w:rsidTr="004A7D34">
        <w:trPr>
          <w:tblCellSpacing w:w="15" w:type="dxa"/>
        </w:trPr>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C8C7B1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45A6CE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IAQ7819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C10D46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FIAT/UNO CS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CB232C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1991/1991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B5242A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3368984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DD4A68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205BEB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Verde</w:t>
            </w:r>
          </w:p>
        </w:tc>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1736B38"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R$ 650,00</w:t>
            </w:r>
          </w:p>
        </w:tc>
      </w:tr>
      <w:tr w:rsidR="004A7D34" w:rsidRPr="004A7D34" w14:paraId="7B471321"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0946D29C"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D0A619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INA3506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24EE38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VW/GOL 1.0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77B8DA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2006/2006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9F72BA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BNW064310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A5328D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352CB9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Cinza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7A5A74FD"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1CD6DC1A"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70B5D7B0"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B20812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ICZ4844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906DB7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GM/MONZA SL/E 1.8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71EC74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1988/1989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2CF3D9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18YVH31047393 MOD</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379B08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E76F8F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Prata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153B3E6F"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509C51D4"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79C698A0"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2DA2165"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LZA1I06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53FEF7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FIAT/PALIO WEEKEND</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0D3796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1997/1997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BE5734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5145801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C85601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3C4034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Branca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41BED273"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242EB4B8" w14:textId="77777777" w:rsidTr="004A7D34">
        <w:trPr>
          <w:tblCellSpacing w:w="15" w:type="dxa"/>
        </w:trPr>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7FC19D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D792A0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MCK2726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C4EE46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GM/CELTA 3 PORTAS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99C24C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2003/2003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63C6B9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BS0144588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6F7822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047E76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Branca</w:t>
            </w:r>
          </w:p>
        </w:tc>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1855C31"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R$ 800,00</w:t>
            </w:r>
          </w:p>
        </w:tc>
      </w:tr>
      <w:tr w:rsidR="004A7D34" w:rsidRPr="004A7D34" w14:paraId="485595FA"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2ED7C67E"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6E6ACD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IKI4079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A81582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RENAULT/CLIO RN 1.0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F1F6B7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2001/2002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369AC6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D7DC760F035342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8071FB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459845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Branca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49366F38"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5C523F0D"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16678179"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BDEB6C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IDZ7848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A16D67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VW/GOL CLI</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92F96A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1995/1995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1B49B8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UNC068915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8BF6FB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32DD25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Prata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5FEB2E0B"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1519A6BD"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5A49B481"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89EB07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IIH4012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AE401B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GM/VECTRA GLS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822D6C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1998/1999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B97199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JU0029644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EBE7D3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CD6977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1F7CE2E8"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29635585" w14:textId="77777777" w:rsidTr="004A7D34">
        <w:trPr>
          <w:tblCellSpacing w:w="15" w:type="dxa"/>
        </w:trPr>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41E6CF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E46099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JAC4768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FEA5D2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FIAT/SIENA 1.4 TETRAFUEL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D04EB6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2011/2012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0C78B6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178F40110404357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23C0F7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52922C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Branca</w:t>
            </w:r>
          </w:p>
        </w:tc>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62876D4"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R$ 550,00</w:t>
            </w:r>
          </w:p>
        </w:tc>
      </w:tr>
      <w:tr w:rsidR="004A7D34" w:rsidRPr="004A7D34" w14:paraId="34074E39"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2D49320"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01D1B3A"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IJR5762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7AA496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VW/GOL 1.0 PLUS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ACFADC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2000/2001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C4A29D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AFZ550302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435189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3FE3F9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Branca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4BDB382F"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7B1137EA"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1750B0CF"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D9BAF5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HOU7E06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8A29B0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VW/GOL 1000I</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12185F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1996/1996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E1D910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195598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F517EC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479776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Branca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42E58AF9"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04845436" w14:textId="77777777" w:rsidTr="004A7D34">
        <w:trPr>
          <w:tblCellSpacing w:w="15" w:type="dxa"/>
        </w:trPr>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E9AF475"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9A10E6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HOX4J12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2B3A1A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FIAT/PALIO EDX</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04E2C4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1996/1996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206B0F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178A30115293166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5BF942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1A44EC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Verde</w:t>
            </w:r>
          </w:p>
        </w:tc>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76EE642"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R$ 950,00</w:t>
            </w:r>
          </w:p>
        </w:tc>
      </w:tr>
      <w:tr w:rsidR="004A7D34" w:rsidRPr="004A7D34" w14:paraId="2DB6CF51"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39F541C"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26AB4B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IGZ6740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2A4156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IMP/FORD ESCORT GL 16V D</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BD584A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1997/1998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94EE70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RKDVW62354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301680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800E42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Prata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53E9A6A"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31D196AF"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593C2519"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36825A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IJY1853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D79048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I/KIA BESTA SV GRAND</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6B09EB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2000/2001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0C5B84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JT00745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C3C82C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87191C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Branca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17F1C9A6"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3D5B2864"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508E85F3"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6B594F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MJG5B21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F20B1D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CHEVROLET/CELTA 1.0L LS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452F3A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2011/2012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D59F4D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NAB326498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F134F5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2D6EDD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4A6FC812"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bl>
    <w:p w14:paraId="6D29539A" w14:textId="77777777" w:rsidR="004A7D34" w:rsidRPr="004A7D34" w:rsidRDefault="004A7D34" w:rsidP="004A7D34">
      <w:pPr>
        <w:spacing w:before="100" w:beforeAutospacing="1" w:after="100" w:afterAutospacing="1"/>
        <w:rPr>
          <w:rFonts w:ascii="Verdana" w:eastAsia="Times New Roman" w:hAnsi="Verdana" w:cs="Times New Roman"/>
          <w:color w:val="813300"/>
          <w:kern w:val="0"/>
          <w:sz w:val="17"/>
          <w:szCs w:val="17"/>
          <w:lang w:eastAsia="pt-BR"/>
          <w14:ligatures w14:val="none"/>
        </w:rPr>
      </w:pPr>
      <w:r w:rsidRPr="004A7D34">
        <w:rPr>
          <w:rFonts w:ascii="Verdana" w:eastAsia="Times New Roman" w:hAnsi="Verdana" w:cs="Times New Roman"/>
          <w:b/>
          <w:bCs/>
          <w:color w:val="813300"/>
          <w:kern w:val="0"/>
          <w:sz w:val="17"/>
          <w:szCs w:val="17"/>
          <w:lang w:eastAsia="pt-BR"/>
          <w14:ligatures w14:val="none"/>
        </w:rPr>
        <w:t>CRD00106 - CORDEIRO'S SERVICOS DE REMOCAO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96"/>
        <w:gridCol w:w="1081"/>
        <w:gridCol w:w="3801"/>
        <w:gridCol w:w="982"/>
        <w:gridCol w:w="2290"/>
        <w:gridCol w:w="2291"/>
        <w:gridCol w:w="1535"/>
        <w:gridCol w:w="2306"/>
      </w:tblGrid>
      <w:tr w:rsidR="004A7D34" w:rsidRPr="004A7D34" w14:paraId="5553E5A3" w14:textId="77777777" w:rsidTr="004A7D34">
        <w:trPr>
          <w:tblCellSpacing w:w="15" w:type="dxa"/>
        </w:trPr>
        <w:tc>
          <w:tcPr>
            <w:tcW w:w="3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65791B87"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Lote</w:t>
            </w:r>
          </w:p>
        </w:tc>
        <w:tc>
          <w:tcPr>
            <w:tcW w:w="3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7221E920"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Placa</w:t>
            </w:r>
          </w:p>
        </w:tc>
        <w:tc>
          <w:tcPr>
            <w:tcW w:w="12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19F95DB9"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Marca/Modelo</w:t>
            </w:r>
          </w:p>
        </w:tc>
        <w:tc>
          <w:tcPr>
            <w:tcW w:w="30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0E8D47AB"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Ano</w:t>
            </w:r>
          </w:p>
        </w:tc>
        <w:tc>
          <w:tcPr>
            <w:tcW w:w="7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5D032D35"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Nº Motor</w:t>
            </w:r>
          </w:p>
        </w:tc>
        <w:tc>
          <w:tcPr>
            <w:tcW w:w="7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5DEA2C09"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Situação Motor</w:t>
            </w:r>
          </w:p>
        </w:tc>
        <w:tc>
          <w:tcPr>
            <w:tcW w:w="50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7BA830AE"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Cor</w:t>
            </w:r>
          </w:p>
        </w:tc>
        <w:tc>
          <w:tcPr>
            <w:tcW w:w="7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7E607420"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Valor Mínimo</w:t>
            </w:r>
          </w:p>
        </w:tc>
      </w:tr>
      <w:tr w:rsidR="004A7D34" w:rsidRPr="004A7D34" w14:paraId="1B349456" w14:textId="77777777" w:rsidTr="004A7D34">
        <w:trPr>
          <w:tblCellSpacing w:w="15" w:type="dxa"/>
        </w:trPr>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E9D7B5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36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A91FD1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IJB6318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DA6590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HONDA/CBX 200 STRADA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1B34CC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1999/1999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695F85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MC27E-X025359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265E1D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996286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Verde</w:t>
            </w:r>
          </w:p>
        </w:tc>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099112C"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R$ 625,00</w:t>
            </w:r>
          </w:p>
        </w:tc>
      </w:tr>
      <w:tr w:rsidR="004A7D34" w:rsidRPr="004A7D34" w14:paraId="0F2D3E76"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4B2B686E"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B521ED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IQU1431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876515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FAN ES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E1B164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2010/2010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0335B8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JC41E2A085264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D4AC52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87B0A3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5344BDAC"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585B27E0"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55C1F993"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D906BE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IPK7839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88814D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KASINSKI/SETA 125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79393F5"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2008/2009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39FE59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156FMI281205284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8368AB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F73B02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7439616A"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5D58F05C"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3C15ACB1"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68EE6D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IKD6074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33B304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TITAN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0B71F8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2001/2001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C40754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JC30E11222272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FE0D1D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EDF91F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51EF1DD9"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4D123ACF"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3809F428"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0E86A3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IJQ8252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F40797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TITAN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7813CE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2000/2000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40B106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JC30E1Y155677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78079F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6D39D9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Verde</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0F51B826"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252BA525" w14:textId="77777777" w:rsidTr="004A7D34">
        <w:trPr>
          <w:tblCellSpacing w:w="15" w:type="dxa"/>
        </w:trPr>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F66E91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37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A092C0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IIU3076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CEA575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IMP/VW GOL SPECIAL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5248B4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1999/1999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600F0C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AFZ377585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D20BF2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C5321D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Verde</w:t>
            </w:r>
          </w:p>
        </w:tc>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C466F61"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R$ 350,00</w:t>
            </w:r>
          </w:p>
        </w:tc>
      </w:tr>
      <w:tr w:rsidR="004A7D34" w:rsidRPr="004A7D34" w14:paraId="766398FF"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166B4C2B"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D55CB4A"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IFY4A43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F649C2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GM/CHEVETTE DL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1C7DFA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1991/1991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BDB24A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1JC01VA80917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11A6D4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DDFA06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71A48B1"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6E2417F4"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5F161A6"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83C169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IHN8675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43C61C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FORD/KA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B80A42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1998/1998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1264C3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C4BW597070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54721A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4E3535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Prata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00022A79"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67644C55" w14:textId="77777777" w:rsidTr="004A7D34">
        <w:trPr>
          <w:tblCellSpacing w:w="15" w:type="dxa"/>
        </w:trPr>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9B7EE1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38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035D920"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IEM0C05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CD7625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GM/CORSA GL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DE4628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1995/1996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DA55E8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B16NZ31003197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C27B6B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A9925E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04FFB31"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R$ 500,00</w:t>
            </w:r>
          </w:p>
        </w:tc>
      </w:tr>
      <w:tr w:rsidR="004A7D34" w:rsidRPr="004A7D34" w14:paraId="507123A5"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0DD1484D"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0CF6945"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IJS0303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00657D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GM/CELTA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E65339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2000/2001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B79092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DJ0010753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D624E6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F66A8D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Prata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5068682B"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0EE96BFC"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1F714B9B"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86E4AE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IGO8475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A3C78B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GM/CORSA WIND</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CEF63B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1997/1997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6D2150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BS0024717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47DF02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E72177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Prata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09FB75F8"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bl>
    <w:p w14:paraId="2BE06190" w14:textId="77777777" w:rsidR="004A7D34" w:rsidRPr="004A7D34" w:rsidRDefault="004A7D34" w:rsidP="004A7D34">
      <w:pPr>
        <w:spacing w:before="100" w:beforeAutospacing="1" w:after="100" w:afterAutospacing="1"/>
        <w:rPr>
          <w:rFonts w:ascii="Verdana" w:eastAsia="Times New Roman" w:hAnsi="Verdana" w:cs="Times New Roman"/>
          <w:color w:val="813300"/>
          <w:kern w:val="0"/>
          <w:sz w:val="17"/>
          <w:szCs w:val="17"/>
          <w:lang w:eastAsia="pt-BR"/>
          <w14:ligatures w14:val="none"/>
        </w:rPr>
      </w:pPr>
      <w:r w:rsidRPr="004A7D34">
        <w:rPr>
          <w:rFonts w:ascii="Verdana" w:eastAsia="Times New Roman" w:hAnsi="Verdana" w:cs="Times New Roman"/>
          <w:b/>
          <w:bCs/>
          <w:color w:val="813300"/>
          <w:kern w:val="0"/>
          <w:sz w:val="17"/>
          <w:szCs w:val="17"/>
          <w:lang w:eastAsia="pt-BR"/>
          <w14:ligatures w14:val="none"/>
        </w:rPr>
        <w:t>CRD00109 - AUTO SOCORRO ERENO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96"/>
        <w:gridCol w:w="1081"/>
        <w:gridCol w:w="3801"/>
        <w:gridCol w:w="982"/>
        <w:gridCol w:w="2290"/>
        <w:gridCol w:w="2291"/>
        <w:gridCol w:w="1535"/>
        <w:gridCol w:w="2306"/>
      </w:tblGrid>
      <w:tr w:rsidR="004A7D34" w:rsidRPr="004A7D34" w14:paraId="6CB6E6D1" w14:textId="77777777" w:rsidTr="004A7D34">
        <w:trPr>
          <w:tblCellSpacing w:w="15" w:type="dxa"/>
        </w:trPr>
        <w:tc>
          <w:tcPr>
            <w:tcW w:w="3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5A0BA1EF"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Lote</w:t>
            </w:r>
          </w:p>
        </w:tc>
        <w:tc>
          <w:tcPr>
            <w:tcW w:w="3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0B5038C0"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Placa</w:t>
            </w:r>
          </w:p>
        </w:tc>
        <w:tc>
          <w:tcPr>
            <w:tcW w:w="12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1F9DD8F2"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Marca/Modelo</w:t>
            </w:r>
          </w:p>
        </w:tc>
        <w:tc>
          <w:tcPr>
            <w:tcW w:w="30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0598826D"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Ano</w:t>
            </w:r>
          </w:p>
        </w:tc>
        <w:tc>
          <w:tcPr>
            <w:tcW w:w="7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46D04027"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Nº Motor</w:t>
            </w:r>
          </w:p>
        </w:tc>
        <w:tc>
          <w:tcPr>
            <w:tcW w:w="7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3E39E69E"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Situação Motor</w:t>
            </w:r>
          </w:p>
        </w:tc>
        <w:tc>
          <w:tcPr>
            <w:tcW w:w="50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4E511C0E"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Cor</w:t>
            </w:r>
          </w:p>
        </w:tc>
        <w:tc>
          <w:tcPr>
            <w:tcW w:w="750" w:type="pct"/>
            <w:tcBorders>
              <w:top w:val="single" w:sz="6" w:space="0" w:color="813300"/>
              <w:left w:val="single" w:sz="6" w:space="0" w:color="813300"/>
              <w:bottom w:val="single" w:sz="6" w:space="0" w:color="813300"/>
              <w:right w:val="single" w:sz="6" w:space="0" w:color="813300"/>
            </w:tcBorders>
            <w:shd w:val="clear" w:color="auto" w:fill="FFF3DD"/>
            <w:tcMar>
              <w:top w:w="60" w:type="dxa"/>
              <w:left w:w="180" w:type="dxa"/>
              <w:bottom w:w="60" w:type="dxa"/>
              <w:right w:w="45" w:type="dxa"/>
            </w:tcMar>
            <w:vAlign w:val="center"/>
            <w:hideMark/>
          </w:tcPr>
          <w:p w14:paraId="18AE2B11" w14:textId="77777777" w:rsidR="004A7D34" w:rsidRPr="004A7D34" w:rsidRDefault="004A7D34" w:rsidP="004A7D34">
            <w:pPr>
              <w:rPr>
                <w:rFonts w:ascii="Verdana" w:eastAsia="Times New Roman" w:hAnsi="Verdana" w:cs="Times New Roman"/>
                <w:b/>
                <w:bCs/>
                <w:color w:val="813300"/>
                <w:kern w:val="0"/>
                <w:sz w:val="15"/>
                <w:szCs w:val="15"/>
                <w:lang w:eastAsia="pt-BR"/>
                <w14:ligatures w14:val="none"/>
              </w:rPr>
            </w:pPr>
            <w:r w:rsidRPr="004A7D34">
              <w:rPr>
                <w:rFonts w:ascii="Verdana" w:eastAsia="Times New Roman" w:hAnsi="Verdana" w:cs="Times New Roman"/>
                <w:b/>
                <w:bCs/>
                <w:color w:val="813300"/>
                <w:kern w:val="0"/>
                <w:sz w:val="15"/>
                <w:szCs w:val="15"/>
                <w:lang w:eastAsia="pt-BR"/>
                <w14:ligatures w14:val="none"/>
              </w:rPr>
              <w:t>Valor Mínimo</w:t>
            </w:r>
          </w:p>
        </w:tc>
      </w:tr>
      <w:tr w:rsidR="004A7D34" w:rsidRPr="004A7D34" w14:paraId="24AEF0F7" w14:textId="77777777" w:rsidTr="004A7D34">
        <w:trPr>
          <w:tblCellSpacing w:w="15" w:type="dxa"/>
        </w:trPr>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FC1D03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44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95EBF2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IBR7772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2D812D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TODAY</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657632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1991/1992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183869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JC18E4007017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DD01EC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438DDA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49B4B93"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R$ 1.225,00</w:t>
            </w:r>
          </w:p>
        </w:tc>
      </w:tr>
      <w:tr w:rsidR="004A7D34" w:rsidRPr="004A7D34" w14:paraId="0F2AE2F8"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65EEDCC"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2D5A28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IJX2732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8C99CD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HONDA/C100 BIZ</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993B97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2001/2001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33F6C7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HA07E-1015517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32FECD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09DBA0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Azul</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DF5F0FC"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4E44D50A"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7B51FB76"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328E6F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IKR2105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3323AF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HONDA/C100 BIZ</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90D2BB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2002/2002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953BDD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HA07E-2022748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CA796B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44D8C4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3E0B3032"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6DA48FE2"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41ADC988"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3194BA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IWI3062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C776EE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YAMAHA/YS150 FAZER SED</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CE660B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2014/2015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D1953A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G3B9E-058398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FAAFB3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D746D1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Laranja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68A95E0"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017643C1"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5D30C550"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30E83C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IHB5048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EE22A7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HONDA/C100 DREAM</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5848B9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1997/1998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8EB468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HA05E-W018714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4FE088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09B030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Azul</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45D11743"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46DEC2E7" w14:textId="77777777" w:rsidTr="004A7D34">
        <w:trPr>
          <w:tblCellSpacing w:w="15" w:type="dxa"/>
        </w:trPr>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111F17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45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86A595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IGI5210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2F18F5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TITAN</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815F2E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1997/1997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D14AA1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JC25EV142069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CCD045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02CB0B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D830836"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R$ 1.200,00</w:t>
            </w:r>
          </w:p>
        </w:tc>
      </w:tr>
      <w:tr w:rsidR="004A7D34" w:rsidRPr="004A7D34" w14:paraId="6D638FB4"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AE7F61A"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FD929A5"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ILU2C64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91F95D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150 TITAN ESD</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BC4B02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2004/2004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3A6877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KC08E24011786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6A8662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564CD2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271F0DDD"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75351B14"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1F8CE3FA"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B12C3C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ICH1301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9ECF6C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TITAN</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2C4936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1994/1995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A579F1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JC25E-RS02295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E7F634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80FF1B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Cinza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6B97E74"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0EE6946C"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115CC089"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E52FB6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IBA9610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083314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4072820"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1989/1989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19AFC3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2044006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1CB74D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54F582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4FF541B5"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10C1F31C"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3ED8BAA4"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B7D036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AMT7A14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5F7D6B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HONDA/C100 BIZ</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FF4031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2005/2005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F276B7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HA07E-5026055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651789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E8CD91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5C71B1E1"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48A17D5C"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7B984200"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B28E91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IJW8487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B840C2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HONDA/CBX 200 STRADA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3D1F480"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2001/2001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89DBA4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MC27E-1018653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5FFFF3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8EF07D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350CD704"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6D009402"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76530225"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986297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IHX2367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AF1CD5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95E656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1985/1986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5651D7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CG125BRE1481498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3288AD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5642D4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3F2AEE31"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11B32292"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4A3AF222"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267E14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IRK7195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63A8CA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FAN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F33BCE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2010/2011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EE31E6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JC41E1B416077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A12DEA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0F4F9E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4123B3BD"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55EE609F"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2041E467"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AE4011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ILB0501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80A6F4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TITAN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35BB8C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2003/2003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0CD91A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JC30E13182461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9596CD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6B13E5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Azul</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28B2297D"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7828017C"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34FDA727"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2025285"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IPF0760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E24798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150 TITAN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85624C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2008/2008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BCCD74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KC08E18298414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C6ABBF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5B9ED6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Verde</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58D4D624"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4F98C158" w14:textId="77777777" w:rsidTr="004A7D34">
        <w:trPr>
          <w:tblCellSpacing w:w="15" w:type="dxa"/>
        </w:trPr>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1CDED2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46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40FDBCA"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IGY7176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F6FC06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TITAN</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D3612F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1997/1998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E81F00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JC25EW049235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9E34BF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FE6E8E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8819E0A"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R$ 1.300,00</w:t>
            </w:r>
          </w:p>
        </w:tc>
      </w:tr>
      <w:tr w:rsidR="004A7D34" w:rsidRPr="004A7D34" w14:paraId="03D08298"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323E3366"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7468F2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IDC0961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8EE560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TODAY</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A6757B5"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1992/1992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99C9CB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JC18E-1029739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833CEE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6961C6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77CCB88A"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1E53F2B3"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712EA974"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627B5B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ITV7762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C73CB0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I/SHINERAY XY50Q PHOENIX</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140D4A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2011/2012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F2B40A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1P39FMBCA076505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95CC1D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684B67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C589B8A"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267140B3"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1592705B"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DED16C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ILM7283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B904B6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YAMAHA/YBR 125E</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9A895B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2003/2004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384606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E337E-044925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874125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7F1285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Roxa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29A47D8D"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18ED5081"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1CBC886"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1D8B10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ILL0466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10CD03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JTA/SUZUKI INTRUDER 125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39C599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2003/2004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025FBF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F401BR105249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C40850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23D3EC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Prata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729D55B1"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1B362096"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336193D"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D7311BA"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IQT6912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27BDAD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150 FAN ESI</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4886FB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2010/2010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133472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KC15E5A092807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73D846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E0E1A9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4E1F20B2"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4EE2A01B"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068CDEC1"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54A57C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IJB6I19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017041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TITAN</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E052ED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1999/2000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7E3B0D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JC25E-Y016698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5034EA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AECC81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Azul</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38C3E987"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5A0C847C"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7251142"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4140EE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IMW6857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08DA74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FAN</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556974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2005/2006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5F61B6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JC30E76802729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D869A2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FD5CD6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1835911B"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63B089E0"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2D43746C"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FD611E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IMW2545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278928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YAMAHA/YBR 125K</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699D17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2005/2006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6063B5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E382E009485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8205D4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CA6C48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Prata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44CF6708"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039E7FFE"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06A64CC4"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4DBAE6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IJE1154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ABD9B6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TITAN</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6FF81E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1999/2000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328543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JC25E-Y051784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D328F4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7AF687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Azul</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4F47769F"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529EA17E" w14:textId="77777777" w:rsidTr="004A7D34">
        <w:trPr>
          <w:tblCellSpacing w:w="15" w:type="dxa"/>
        </w:trPr>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2A0D8A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47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FA4BDB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IMX0635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E0FB65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HONDA/BIZ 125 ES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BD296FA"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2005/2006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8F69BD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JA04E26011110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7C612C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4CA22B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9A1E36C"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R$ 1.300,00</w:t>
            </w:r>
          </w:p>
        </w:tc>
      </w:tr>
      <w:tr w:rsidR="004A7D34" w:rsidRPr="004A7D34" w14:paraId="7CEA47C8"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2AA630F9"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4B17DE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IKE1944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837B84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TITAN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CA609F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2001/2001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8D9E23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JC30E11223191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9C901E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F5A8FD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Verde</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304C5F21"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56C15D3E"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42D0B8D8"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C50139A"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ITF1552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70CF2A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I/SHINERAY XY 150 GY</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6C6E11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2011/2012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6B60E1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162FMJCA115781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1466C6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5BA920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5180D6E8"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28FEA124"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532300FE"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0E9F89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IPA0074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AF1F34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YAMAHA/YBR 125K</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F0D9B8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2008/2008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814F8C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E382E-232767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799B5B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EDDECF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12D8FA15"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40ADF089"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4B78ADAE"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FABD09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IKV6819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D6F002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HONDA/CBX 250 TWISTER</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665F8B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2002/2002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1044E5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MC35E-2048626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D3D433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249050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36539CAA"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2A994EB3"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BF19C3F"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F040CF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INQ0G36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972C8D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HONDA/POP100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38F7070"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2007/2007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0D9697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HB02E17003533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FAF6F2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847966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Azul</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2D622E5C"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7B10135B"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566CE33F"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A56C6E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IQS4619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E19255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DAFRA/SPEED 150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5B9845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2009/2010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917F23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C7K9002830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6B45A0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FEDEEB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55ECDE11"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5FAD431C"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32C37A74"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03D794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IPB3383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1634B8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FAN</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9562C1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2008/2008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9E7A18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JC30E78693848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62D03C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7F6984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Cinza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5A3C8AFF"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15CE419A"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14F46749"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F2B146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ILD7523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2BA150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YAMAHA/YBR 125ED</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7C45E5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2003/2003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3650CE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E337E-017251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6AD8C3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AE98CC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3CC96902"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6481173F"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24B77C8D"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E31EB4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IQA9634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C1B527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FAN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F377300"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2009/2009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D43A3B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JC41E19530668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6EB64D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F89488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0B03F81"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5EEBF4BF" w14:textId="77777777" w:rsidTr="004A7D34">
        <w:trPr>
          <w:tblCellSpacing w:w="15" w:type="dxa"/>
        </w:trPr>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765AE7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48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2E3F31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INE7567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DF2631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150 TITAN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6D16FF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2006/2006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BC0DFB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KC08E16966042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1538E4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D85297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89533AC"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R$ 825,00</w:t>
            </w:r>
          </w:p>
        </w:tc>
      </w:tr>
      <w:tr w:rsidR="004A7D34" w:rsidRPr="004A7D34" w14:paraId="5C0BAB4D"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1D19241F"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88B7FD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IRT0763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AB45F5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FAN ES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4BAF06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2011/2011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2A4E70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JC41E2B537155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B3EA71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D9D112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5DA69E16"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0C90F53F"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46B785BC"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992523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ISN8982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D67F3E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HONDA/BIZ 125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805819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2011/2011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64899E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JC48E1B001584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A4500E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44114A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Rosa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FC25056"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43CEF48C"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301D2B0F"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A09A8A0"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INN4466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F96FB9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HONDA/CBX 250 TWISTER</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E3E6DD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2006/2007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C082AA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MC35E-7006379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059B4F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C814A1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Prata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27034731"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64979B33"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75887F37"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085517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IKS2D20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59274F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TITAN KSE</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E9E909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2002/2002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41E78D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JC30E22542085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00E33C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BE5668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Prata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A9B584E"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48D7636F"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2729DED4"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C5622B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IRL1860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F7D923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FAN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F5EADA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2010/2011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E39CF6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JC41E1B313500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AD7023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57D5A6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Roxa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05026B34"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2D3D6A84"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0A0E8659"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A44C2D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ISC3393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AF2DED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YAMAHA/T115 CRYPTON ED</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25C7F55"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2011/2011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18D987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E3F6E-014496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01E52F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660A5E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Prata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04C8FA77"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7B9F9F5D"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282C2824"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10CACE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IRD2034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E5283E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YAMAHA/T115 CRYPTON ED</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E9BB25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2010/2010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614FFD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E3F9E-017765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EA7548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462000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2EA7EF99"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1DD8189A"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35B1AA5F"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BE1D47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IMI6812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1A04D1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150 TITAN KS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DBA5B60"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2005/2005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1503A8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KC08E15083137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DE33AC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152619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Azul</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7076EFBD"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382754E8"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06349800"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AB7F97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IBJ0835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EEB00C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HONDA/CG 125 TODAY</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88ADB3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1994/1994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208BAE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JC18E2046664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3F6F54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42D6C7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3DA6841E"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2256F4A7" w14:textId="77777777" w:rsidTr="004A7D34">
        <w:trPr>
          <w:tblCellSpacing w:w="15" w:type="dxa"/>
        </w:trPr>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7F1123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49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6556C5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HCS9229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62A896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GM/CELTA 2P SPIRIT</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8E5B33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2005/2005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F1948C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6V0137182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809E78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F046C8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Prata</w:t>
            </w:r>
          </w:p>
        </w:tc>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7C45753"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R$ 1.000,00</w:t>
            </w:r>
          </w:p>
        </w:tc>
      </w:tr>
      <w:tr w:rsidR="004A7D34" w:rsidRPr="004A7D34" w14:paraId="6DD4CB92"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7CF47AEA"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A1C517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ICR4822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B6D9F1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IMP/FIAT TIPO 1.6 IE</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77D07E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1994/1995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2A5EF6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160E20119203197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2DD45D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DCC13C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Cinza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191FA39F"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0EF322E6"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1792A4D1"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FC9944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MBU5289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34B5EE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FIAT/BRAVA SX</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D83E955"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2000/2001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89B249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0356056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2D69B7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E17782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Branca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0568578B"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603173C8"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208E9C43"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A0D6D7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IVU9A49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02E224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FIAT/PALIO FIRE</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4E5339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2014/2015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7F9EE9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310A10112156178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A44026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E1D35E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Branca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31A9F53A"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37F43641"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433A4F5"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C4C3B0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LBA7E97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3811DD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GM/CORSA WIND</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B63621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1995/1996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EB76FD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B10NZ31153890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E4A504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3F60D5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716B2EED"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6B0B488C" w14:textId="77777777" w:rsidTr="004A7D34">
        <w:trPr>
          <w:tblCellSpacing w:w="15" w:type="dxa"/>
        </w:trPr>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ED234B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50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13CB61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IRR3263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123060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VW/FOX 1.0 GII</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7ABC4D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2010/2011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3AB34B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CCN660907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A12045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03CFF0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Branca</w:t>
            </w:r>
          </w:p>
        </w:tc>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F109AB0"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R$ 750,00</w:t>
            </w:r>
          </w:p>
        </w:tc>
      </w:tr>
      <w:tr w:rsidR="004A7D34" w:rsidRPr="004A7D34" w14:paraId="4E20DD5D"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2AEB1161"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7068D15"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GPJ7J72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15F261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FORD/D.REY BELINA 1.8 GL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A45E4F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1990/1990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66D23F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UD434712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409342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021FD2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Cinza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52F9A44C"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4A82319F"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5DD905E3"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9C3ABC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LYB4429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2A1FB1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FIAT/UNO ELECTRONIC</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B2A564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1993/1994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23BDE9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3847841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DD7451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6831F7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Verde</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0F5BA97F"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706AC940"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7FB67B59"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6A6F65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MQR1950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E44A4B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FIAT/PALIO WEEKEND ELX</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A6F12A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1998/1999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22AC61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160E20119158475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DFF2AA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113A2D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Cinza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095A8346"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2B601184" w14:textId="77777777" w:rsidTr="004A7D34">
        <w:trPr>
          <w:tblCellSpacing w:w="15" w:type="dxa"/>
        </w:trPr>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BB79EA0"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51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E4D3C0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INY3886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40606C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GM/PRISMA JOY</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63EFFC0"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2007/2008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9E61B1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M70007425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BAA90A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97D540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80E65B2"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R$ 800,00</w:t>
            </w:r>
          </w:p>
        </w:tc>
      </w:tr>
      <w:tr w:rsidR="004A7D34" w:rsidRPr="004A7D34" w14:paraId="7D715489"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1F8CC31B"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625A79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IEM9G55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D9B425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VW/SAVEIRO CL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84BFE0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1989/1989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65C71B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UN063123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3841F6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EB6622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Azul</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15E1406D"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16B13CF9"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7FC4FBC9"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2FC3D2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IVW1000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1C24FF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VW/GOL 16V</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6819D6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1999/2000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581465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ILEGIVEL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B759A6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9B05C5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Branca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5DD38564"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5A1EBB38"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287CE8A9"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AF66AD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IIJ2125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A6CC27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GM/MONZA SL 1.8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96C662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1993/1993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E98D99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18LVH31001943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8E0387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CE3196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Cinza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1F534F87"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1BF021AF" w14:textId="77777777" w:rsidTr="004A7D34">
        <w:trPr>
          <w:tblCellSpacing w:w="15" w:type="dxa"/>
        </w:trPr>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80130A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52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0B36FC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LRL1F51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ED4C0B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AUDI/A3 1.8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2F33ED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2006/2006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8BECE0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AGN319328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AF3533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3CC28F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Prata</w:t>
            </w:r>
          </w:p>
        </w:tc>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A4B75B9"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R$ 1.100,00</w:t>
            </w:r>
          </w:p>
        </w:tc>
      </w:tr>
      <w:tr w:rsidR="004A7D34" w:rsidRPr="004A7D34" w14:paraId="6E0C5CCC"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6490A7E"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B246E6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IDG7488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FAC04B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GM/KADETT SL EFI</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53E9DA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1993/1993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E32E51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B18LZ31079854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18B598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9F6766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4F28DF53"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278EB217"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B5102A8"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DDFCD50"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IGK0803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DD4274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FIAT/UNO MILLE SX</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EF428A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1997/1997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7C9A38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146A70115114915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D92753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6A7814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317EA91"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795EF972"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2852E809"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F9C664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IEN4979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E0C96C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GM/CORSA WIND</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401E441"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1996/1996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79E6AD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B10NZ31187433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37613D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3E43FD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7671733E"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5DCC352F"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4B948838"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C3AA54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ICU9716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0E3AC4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GM/KADETT GL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955C41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1995/1995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A50701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B18LZ31145587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AE8CBA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FD92FA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1A0570FC"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692A68EA"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7E212A68"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964CBE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IFZ3714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AEFE53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FORD/FIESTA CLX 16V</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038551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1996/1997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C24B6A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FHBTY61224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780356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C8E941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Branca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04D48CCE"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6CF42F95" w14:textId="77777777" w:rsidTr="004A7D34">
        <w:trPr>
          <w:tblCellSpacing w:w="15" w:type="dxa"/>
        </w:trPr>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B07CE0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53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5787190"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DMJ3260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8A9549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PEUGEOT/206 14 PRESENC</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31DFB7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2005/2005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04403C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10DBSS0018232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C52C2F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E0D478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Prata</w:t>
            </w:r>
          </w:p>
        </w:tc>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E7D034C"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R$ 1.450,00</w:t>
            </w:r>
          </w:p>
        </w:tc>
      </w:tr>
      <w:tr w:rsidR="004A7D34" w:rsidRPr="004A7D34" w14:paraId="66CB7FFC"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ED25113"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57D401D"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IFB3033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11155E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GM/VECTRA GLS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1194FB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1996/1997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3130BC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C20NE31011801H</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CB875E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B90DB0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Verde</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F2E85AF"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016E2130"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27F9D8AA"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6F9BDB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ICV5I55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5F0B62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FIAT/UNO ELECTRONIC</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E89D73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1995/1995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912C81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146B40003431964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092725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D3973F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Azul</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40225D9D"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7364921E"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78FBD70C"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075D26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JCN1984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316C11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RENAULT/CLIO AUT 10 H 3P</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AF993C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2007/2008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3A7E53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D7DC760Q041475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B11E66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8C081F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Branca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4C47A3D2"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30329BF5"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74467923"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EA237D0"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DDJ8405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044096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FIAT/SIENA 6 MARCHAS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D29319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2000/2000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05F8BA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6060076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C7C4DF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7C7081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Cinza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298D6399"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6C9CAB44"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2095C266"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C4F85F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MDR4219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1D3367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FORD/FIESTA</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EDC3B22"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2004/2005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1D5560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SM9AA8490382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05230B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C24DFF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Branca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4DAFCEC8"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18313D34" w14:textId="77777777" w:rsidTr="004A7D34">
        <w:trPr>
          <w:tblCellSpacing w:w="15" w:type="dxa"/>
        </w:trPr>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1633D0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54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728E99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GOI7602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797357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FIAT/UNO MILLE</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EEA81E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1992/1992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587325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146B40115585810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EA249B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2F371E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Cinza</w:t>
            </w:r>
          </w:p>
        </w:tc>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064DAF8"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R$ 1.550,00</w:t>
            </w:r>
          </w:p>
        </w:tc>
      </w:tr>
      <w:tr w:rsidR="004A7D34" w:rsidRPr="004A7D34" w14:paraId="47F90C7D"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3405B6F4"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A4877E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BFI3854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92D64F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FIAT/UNO MILLE</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D861A9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1991/1991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CB7C131"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146B40003384532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07B4B9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50EE08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Bege</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16C96A20"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1F7AB6A3"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38610076"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C5B7BAA"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ISW0244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CA42FED"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val="en-US" w:eastAsia="pt-BR"/>
                <w14:ligatures w14:val="none"/>
              </w:rPr>
            </w:pPr>
            <w:r w:rsidRPr="004A7D34">
              <w:rPr>
                <w:rFonts w:ascii="Verdana" w:eastAsia="Times New Roman" w:hAnsi="Verdana" w:cs="Times New Roman"/>
                <w:color w:val="813300"/>
                <w:kern w:val="0"/>
                <w:sz w:val="15"/>
                <w:szCs w:val="15"/>
                <w:lang w:val="en-US" w:eastAsia="pt-BR"/>
                <w14:ligatures w14:val="none"/>
              </w:rPr>
              <w:t>I/NISSAN MARCH 16SV FLEX</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1CF8B04"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2011/2012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214CBD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HR16804235E</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2DD5B4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102F6D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49C4D70C"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3E26538C"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41BD456F"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51D925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MAS2C49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A83AD0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VW/GOL SPECIAL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890EF4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1998/1999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B396B6A"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AFZ343868</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4DA807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D7E856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39D1BC01"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16DE0DD7"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5F5FEBE3"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DE94EFC"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IIO2521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A880C7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VW/GOL 16V</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053E37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1998/1999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D4A0DC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AFR143219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CFFFC1C"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377B66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029E8842"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75D2AAFC"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5FC5BDFC"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01644F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CKT9280</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160781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VW/GOL MI</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CEC0BA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1997/1997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688FFA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AFZ079154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0C59E8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85EDB7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Vermelha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5A1514FA"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05B8001C" w14:textId="77777777" w:rsidTr="004A7D34">
        <w:trPr>
          <w:tblCellSpacing w:w="15" w:type="dxa"/>
        </w:trPr>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2DF68287"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55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4FA4DFB"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IFB9B32</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18E8753"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VW/GOL CLI</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3EA5FA3"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1996/1996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16393A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UNC175077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4246AA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41C3B3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Branca</w:t>
            </w:r>
          </w:p>
        </w:tc>
        <w:tc>
          <w:tcPr>
            <w:tcW w:w="0" w:type="auto"/>
            <w:vMerge w:val="restart"/>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A19AABE" w14:textId="77777777" w:rsidR="004A7D34" w:rsidRPr="004A7D34" w:rsidRDefault="004A7D34" w:rsidP="004A7D34">
            <w:pPr>
              <w:spacing w:before="15" w:after="15"/>
              <w:ind w:left="15" w:right="15"/>
              <w:jc w:val="right"/>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R$ 1.150,00</w:t>
            </w:r>
          </w:p>
        </w:tc>
      </w:tr>
      <w:tr w:rsidR="004A7D34" w:rsidRPr="004A7D34" w14:paraId="3C1ACD1A"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7EE8F7C7"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A7683A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AID5063</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FA683C0"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FIAT/PALIO EX</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21938E9"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1998/1999</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CA92C8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5616934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11DB71F"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C06DAB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E011F4D"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2F0A0B48"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B3B294C"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7AC340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IJX8124</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455E936"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VW/GOL 16V PLUS</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EE0743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2001/2001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3D7334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SEMACESSO</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1D707C7"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1524718"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1C7E297B"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0FE26021"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2F5F9A74"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1B5310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LVN8287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F27A28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GM/CORSA WIND</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E93EB78"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2001/2001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BBD28D2"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NL0066986</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2D3CC0B"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52478DF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Verde</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1E1E6A57"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3A3E2065"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7A8E8144"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4801FF25"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INL3011</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FA6089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GM/CELTA 4P SPIRIT</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FA4034F"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2006/2007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021FDCF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N50004407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B6CE5E5"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BBC46D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Preta</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40F60C2E"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r w:rsidR="004A7D34" w:rsidRPr="004A7D34" w14:paraId="69A4CF71" w14:textId="77777777" w:rsidTr="004A7D34">
        <w:trPr>
          <w:tblCellSpacing w:w="15" w:type="dxa"/>
        </w:trPr>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7C6D9ACE"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13D8C20E"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IME2677</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D99583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RENAULT/SCENIC AUT 1616V</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EDB3576" w14:textId="77777777" w:rsidR="004A7D34" w:rsidRPr="004A7D34" w:rsidRDefault="004A7D34" w:rsidP="004A7D34">
            <w:pPr>
              <w:spacing w:before="15" w:after="15"/>
              <w:ind w:left="15" w:right="15"/>
              <w:jc w:val="center"/>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2004/2005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3A9EE249"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K4MJ706Q042795</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7C5BCC14"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Inservível</w:t>
            </w:r>
          </w:p>
        </w:tc>
        <w:tc>
          <w:tcPr>
            <w:tcW w:w="0" w:type="auto"/>
            <w:tcBorders>
              <w:top w:val="single" w:sz="6" w:space="0" w:color="FFAA17"/>
              <w:left w:val="single" w:sz="6" w:space="0" w:color="FFAA17"/>
              <w:bottom w:val="single" w:sz="6" w:space="0" w:color="FFAA17"/>
              <w:right w:val="single" w:sz="6" w:space="0" w:color="FFAA17"/>
            </w:tcBorders>
            <w:tcMar>
              <w:top w:w="15" w:type="dxa"/>
              <w:left w:w="45" w:type="dxa"/>
              <w:bottom w:w="15" w:type="dxa"/>
              <w:right w:w="15" w:type="dxa"/>
            </w:tcMar>
            <w:vAlign w:val="center"/>
            <w:hideMark/>
          </w:tcPr>
          <w:p w14:paraId="68B118FE" w14:textId="77777777" w:rsidR="004A7D34" w:rsidRPr="004A7D34" w:rsidRDefault="004A7D34" w:rsidP="004A7D34">
            <w:pPr>
              <w:spacing w:before="15" w:after="15"/>
              <w:ind w:left="15" w:right="15"/>
              <w:rPr>
                <w:rFonts w:ascii="Verdana" w:eastAsia="Times New Roman" w:hAnsi="Verdana" w:cs="Times New Roman"/>
                <w:color w:val="813300"/>
                <w:kern w:val="0"/>
                <w:sz w:val="15"/>
                <w:szCs w:val="15"/>
                <w:lang w:eastAsia="pt-BR"/>
                <w14:ligatures w14:val="none"/>
              </w:rPr>
            </w:pPr>
            <w:r w:rsidRPr="004A7D34">
              <w:rPr>
                <w:rFonts w:ascii="Verdana" w:eastAsia="Times New Roman" w:hAnsi="Verdana" w:cs="Times New Roman"/>
                <w:color w:val="813300"/>
                <w:kern w:val="0"/>
                <w:sz w:val="15"/>
                <w:szCs w:val="15"/>
                <w:lang w:eastAsia="pt-BR"/>
                <w14:ligatures w14:val="none"/>
              </w:rPr>
              <w:t>Verde</w:t>
            </w:r>
          </w:p>
        </w:tc>
        <w:tc>
          <w:tcPr>
            <w:tcW w:w="0" w:type="auto"/>
            <w:vMerge/>
            <w:tcBorders>
              <w:top w:val="single" w:sz="6" w:space="0" w:color="FFAA17"/>
              <w:left w:val="single" w:sz="6" w:space="0" w:color="FFAA17"/>
              <w:bottom w:val="single" w:sz="6" w:space="0" w:color="FFAA17"/>
              <w:right w:val="single" w:sz="6" w:space="0" w:color="FFAA17"/>
            </w:tcBorders>
            <w:vAlign w:val="center"/>
            <w:hideMark/>
          </w:tcPr>
          <w:p w14:paraId="6D18C0AE" w14:textId="77777777" w:rsidR="004A7D34" w:rsidRPr="004A7D34" w:rsidRDefault="004A7D34" w:rsidP="004A7D34">
            <w:pPr>
              <w:rPr>
                <w:rFonts w:ascii="Verdana" w:eastAsia="Times New Roman" w:hAnsi="Verdana" w:cs="Times New Roman"/>
                <w:color w:val="813300"/>
                <w:kern w:val="0"/>
                <w:sz w:val="15"/>
                <w:szCs w:val="15"/>
                <w:lang w:eastAsia="pt-BR"/>
                <w14:ligatures w14:val="none"/>
              </w:rPr>
            </w:pPr>
          </w:p>
        </w:tc>
      </w:tr>
    </w:tbl>
    <w:p w14:paraId="1586BC06" w14:textId="77777777" w:rsidR="004A7D34" w:rsidRDefault="004A7D34"/>
    <w:sectPr w:rsidR="004A7D34" w:rsidSect="00B63CF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34"/>
    <w:rsid w:val="004A7D34"/>
    <w:rsid w:val="00B63C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DED6"/>
  <w15:chartTrackingRefBased/>
  <w15:docId w15:val="{CF5610D1-5E1A-1D43-9136-AF84925E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4A7D34"/>
    <w:pPr>
      <w:spacing w:before="100" w:beforeAutospacing="1" w:after="100" w:afterAutospacing="1"/>
      <w:outlineLvl w:val="1"/>
    </w:pPr>
    <w:rPr>
      <w:rFonts w:ascii="Times New Roman" w:eastAsia="Times New Roman" w:hAnsi="Times New Roman" w:cs="Times New Roman"/>
      <w:b/>
      <w:bCs/>
      <w:kern w:val="0"/>
      <w:sz w:val="36"/>
      <w:szCs w:val="36"/>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A7D34"/>
    <w:rPr>
      <w:rFonts w:ascii="Times New Roman" w:eastAsia="Times New Roman" w:hAnsi="Times New Roman" w:cs="Times New Roman"/>
      <w:b/>
      <w:bCs/>
      <w:kern w:val="0"/>
      <w:sz w:val="36"/>
      <w:szCs w:val="36"/>
      <w:lang w:eastAsia="pt-BR"/>
      <w14:ligatures w14:val="none"/>
    </w:rPr>
  </w:style>
  <w:style w:type="paragraph" w:customStyle="1" w:styleId="msonormal0">
    <w:name w:val="msonormal"/>
    <w:basedOn w:val="Normal"/>
    <w:rsid w:val="004A7D34"/>
    <w:pPr>
      <w:spacing w:before="100" w:beforeAutospacing="1" w:after="100" w:afterAutospacing="1"/>
    </w:pPr>
    <w:rPr>
      <w:rFonts w:ascii="Times New Roman" w:eastAsia="Times New Roman" w:hAnsi="Times New Roman" w:cs="Times New Roman"/>
      <w:kern w:val="0"/>
      <w:lang w:eastAsia="pt-BR"/>
      <w14:ligatures w14:val="none"/>
    </w:rPr>
  </w:style>
  <w:style w:type="paragraph" w:styleId="NormalWeb">
    <w:name w:val="Normal (Web)"/>
    <w:basedOn w:val="Normal"/>
    <w:uiPriority w:val="99"/>
    <w:unhideWhenUsed/>
    <w:rsid w:val="004A7D34"/>
    <w:pPr>
      <w:spacing w:before="100" w:beforeAutospacing="1" w:after="100" w:afterAutospacing="1"/>
    </w:pPr>
    <w:rPr>
      <w:rFonts w:ascii="Times New Roman" w:eastAsia="Times New Roman" w:hAnsi="Times New Roman" w:cs="Times New Roman"/>
      <w:kern w:val="0"/>
      <w:lang w:eastAsia="pt-BR"/>
      <w14:ligatures w14:val="none"/>
    </w:rPr>
  </w:style>
  <w:style w:type="character" w:styleId="Forte">
    <w:name w:val="Strong"/>
    <w:basedOn w:val="Fontepargpadro"/>
    <w:uiPriority w:val="22"/>
    <w:qFormat/>
    <w:rsid w:val="004A7D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38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6375</Words>
  <Characters>34426</Characters>
  <Application>Microsoft Office Word</Application>
  <DocSecurity>0</DocSecurity>
  <Lines>286</Lines>
  <Paragraphs>81</Paragraphs>
  <ScaleCrop>false</ScaleCrop>
  <Company/>
  <LinksUpToDate>false</LinksUpToDate>
  <CharactersWithSpaces>40720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Lucinélha Feijó jardim</dc:creator>
  <cp:keywords/>
  <dc:description/>
  <cp:lastModifiedBy>Lucinélha Feijó jardim</cp:lastModifiedBy>
  <cp:revision>2</cp:revision>
  <dcterms:created xsi:type="dcterms:W3CDTF">2024-08-02T13:52:00Z</dcterms:created>
  <dcterms:modified xsi:type="dcterms:W3CDTF">2024-08-02T14:11:00Z</dcterms:modified>
</cp:coreProperties>
</file>